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7B686" w14:textId="017AC121" w:rsidR="00DE0855" w:rsidRPr="00EF533A" w:rsidRDefault="00F42A93" w:rsidP="00DE0855">
      <w:pPr>
        <w:jc w:val="right"/>
        <w:rPr>
          <w:rFonts w:ascii="Arial" w:hAnsi="Arial" w:cs="Arial"/>
          <w:sz w:val="26"/>
          <w:szCs w:val="26"/>
        </w:rPr>
      </w:pPr>
      <w:r w:rsidRPr="00EF533A">
        <w:rPr>
          <w:rFonts w:ascii="Arial" w:hAnsi="Arial" w:cs="Arial"/>
          <w:sz w:val="26"/>
          <w:szCs w:val="26"/>
          <w:lang w:val="en-US"/>
        </w:rPr>
        <w:tab/>
      </w:r>
      <w:r w:rsidR="003541AC" w:rsidRPr="00EF533A">
        <w:rPr>
          <w:rFonts w:ascii="Arial" w:hAnsi="Arial" w:cs="Arial"/>
          <w:sz w:val="26"/>
          <w:szCs w:val="26"/>
          <w:lang w:val="en-US"/>
        </w:rPr>
        <w:fldChar w:fldCharType="begin"/>
      </w:r>
      <w:r w:rsidR="00DE0855" w:rsidRPr="00EF533A">
        <w:rPr>
          <w:rFonts w:ascii="Arial" w:hAnsi="Arial" w:cs="Arial"/>
          <w:sz w:val="26"/>
          <w:szCs w:val="26"/>
        </w:rPr>
        <w:instrText xml:space="preserve"> </w:instrText>
      </w:r>
      <w:r w:rsidR="003962A3" w:rsidRPr="00EF533A">
        <w:rPr>
          <w:rFonts w:ascii="Arial" w:hAnsi="Arial" w:cs="Arial"/>
          <w:sz w:val="26"/>
          <w:szCs w:val="26"/>
        </w:rPr>
        <w:instrText>TIME</w:instrText>
      </w:r>
      <w:r w:rsidR="00DE0855" w:rsidRPr="00EF533A">
        <w:rPr>
          <w:rFonts w:ascii="Arial" w:hAnsi="Arial" w:cs="Arial"/>
          <w:sz w:val="26"/>
          <w:szCs w:val="26"/>
        </w:rPr>
        <w:instrText xml:space="preserve"> \@ "</w:instrText>
      </w:r>
      <w:r w:rsidR="003962A3" w:rsidRPr="00EF533A">
        <w:rPr>
          <w:rFonts w:ascii="Arial" w:hAnsi="Arial" w:cs="Arial"/>
          <w:sz w:val="26"/>
          <w:szCs w:val="26"/>
        </w:rPr>
        <w:instrText>dddd, d. MMMM yyyy</w:instrText>
      </w:r>
      <w:r w:rsidR="00DE0855" w:rsidRPr="00EF533A">
        <w:rPr>
          <w:rFonts w:ascii="Arial" w:hAnsi="Arial" w:cs="Arial"/>
          <w:sz w:val="26"/>
          <w:szCs w:val="26"/>
        </w:rPr>
        <w:instrText xml:space="preserve">" </w:instrText>
      </w:r>
      <w:r w:rsidR="003541AC" w:rsidRPr="00EF533A">
        <w:rPr>
          <w:rFonts w:ascii="Arial" w:hAnsi="Arial" w:cs="Arial"/>
          <w:sz w:val="26"/>
          <w:szCs w:val="26"/>
          <w:lang w:val="en-US"/>
        </w:rPr>
        <w:fldChar w:fldCharType="separate"/>
      </w:r>
      <w:r w:rsidR="000C6C12">
        <w:rPr>
          <w:rFonts w:ascii="Arial" w:hAnsi="Arial" w:cs="Arial"/>
          <w:noProof/>
          <w:sz w:val="26"/>
          <w:szCs w:val="26"/>
        </w:rPr>
        <w:t>Montag, 5. September 2022</w:t>
      </w:r>
      <w:r w:rsidR="003541AC" w:rsidRPr="00EF533A">
        <w:rPr>
          <w:rFonts w:ascii="Arial" w:hAnsi="Arial" w:cs="Arial"/>
          <w:sz w:val="26"/>
          <w:szCs w:val="26"/>
          <w:lang w:val="en-US"/>
        </w:rPr>
        <w:fldChar w:fldCharType="end"/>
      </w:r>
    </w:p>
    <w:p w14:paraId="11FCD398" w14:textId="77777777" w:rsidR="00BA5346" w:rsidRPr="00EF533A" w:rsidRDefault="00BA5346" w:rsidP="009C19FF">
      <w:pPr>
        <w:rPr>
          <w:rFonts w:ascii="Arial" w:hAnsi="Arial" w:cs="Arial"/>
          <w:sz w:val="32"/>
          <w:szCs w:val="32"/>
        </w:rPr>
      </w:pPr>
    </w:p>
    <w:p w14:paraId="52568FF9" w14:textId="77777777" w:rsidR="00447F27" w:rsidRDefault="00447F27" w:rsidP="001C2DFB">
      <w:pPr>
        <w:widowControl w:val="0"/>
        <w:autoSpaceDE w:val="0"/>
        <w:autoSpaceDN w:val="0"/>
        <w:adjustRightInd w:val="0"/>
        <w:rPr>
          <w:rFonts w:ascii="Arial" w:hAnsi="Arial" w:cs="Arial"/>
          <w:sz w:val="32"/>
          <w:szCs w:val="32"/>
          <w:shd w:val="clear" w:color="auto" w:fill="FFFFFF"/>
        </w:rPr>
      </w:pPr>
    </w:p>
    <w:p w14:paraId="5DDE1AD2" w14:textId="77777777" w:rsidR="00447F27" w:rsidRPr="00447F27" w:rsidRDefault="00447F27" w:rsidP="001C2DFB">
      <w:pPr>
        <w:widowControl w:val="0"/>
        <w:autoSpaceDE w:val="0"/>
        <w:autoSpaceDN w:val="0"/>
        <w:adjustRightInd w:val="0"/>
        <w:rPr>
          <w:rFonts w:ascii="Arial" w:hAnsi="Arial" w:cs="Arial"/>
          <w:sz w:val="36"/>
          <w:szCs w:val="36"/>
          <w:shd w:val="clear" w:color="auto" w:fill="FFFFFF"/>
        </w:rPr>
      </w:pPr>
    </w:p>
    <w:p w14:paraId="590396A4" w14:textId="43A4EE95" w:rsidR="000C6C12" w:rsidRPr="000C6C12" w:rsidRDefault="000C6C12" w:rsidP="000C6C12">
      <w:pPr>
        <w:widowControl w:val="0"/>
        <w:tabs>
          <w:tab w:val="clear" w:pos="6804"/>
        </w:tabs>
        <w:autoSpaceDE w:val="0"/>
        <w:autoSpaceDN w:val="0"/>
        <w:adjustRightInd w:val="0"/>
        <w:rPr>
          <w:rFonts w:ascii="Arial" w:hAnsi="Arial" w:cs="Arial"/>
          <w:color w:val="000000"/>
          <w:sz w:val="36"/>
          <w:szCs w:val="36"/>
        </w:rPr>
      </w:pPr>
      <w:r w:rsidRPr="000C6C12">
        <w:rPr>
          <w:rFonts w:ascii="Arial" w:hAnsi="Arial" w:cs="Arial"/>
          <w:color w:val="000000"/>
          <w:sz w:val="36"/>
          <w:szCs w:val="36"/>
        </w:rPr>
        <w:t xml:space="preserve">ÖPNV-Chaos in Wiesbaden: </w:t>
      </w:r>
      <w:proofErr w:type="spellStart"/>
      <w:r w:rsidRPr="000C6C12">
        <w:rPr>
          <w:rFonts w:ascii="Arial" w:hAnsi="Arial" w:cs="Arial"/>
          <w:color w:val="000000"/>
          <w:sz w:val="36"/>
          <w:szCs w:val="36"/>
        </w:rPr>
        <w:t>Kowol</w:t>
      </w:r>
      <w:proofErr w:type="spellEnd"/>
      <w:r w:rsidRPr="000C6C12">
        <w:rPr>
          <w:rFonts w:ascii="Arial" w:hAnsi="Arial" w:cs="Arial"/>
          <w:color w:val="000000"/>
          <w:sz w:val="36"/>
          <w:szCs w:val="36"/>
        </w:rPr>
        <w:t xml:space="preserve"> bleibt untätig</w:t>
      </w:r>
      <w:r w:rsidRPr="000C6C12">
        <w:rPr>
          <w:rFonts w:ascii="Arial" w:hAnsi="Arial" w:cs="Arial"/>
          <w:color w:val="000000"/>
          <w:sz w:val="36"/>
          <w:szCs w:val="36"/>
        </w:rPr>
        <w:tab/>
      </w:r>
    </w:p>
    <w:p w14:paraId="7AC56A47" w14:textId="77777777" w:rsidR="000C6C12" w:rsidRDefault="000C6C12" w:rsidP="000C6C12">
      <w:pPr>
        <w:widowControl w:val="0"/>
        <w:autoSpaceDE w:val="0"/>
        <w:autoSpaceDN w:val="0"/>
        <w:adjustRightInd w:val="0"/>
        <w:rPr>
          <w:rFonts w:ascii="HelveticaNeue" w:hAnsi="HelveticaNeue" w:cs="HelveticaNeue"/>
          <w:color w:val="000000"/>
          <w:szCs w:val="24"/>
        </w:rPr>
      </w:pPr>
    </w:p>
    <w:p w14:paraId="028B31FD" w14:textId="19CE14C2" w:rsidR="000C6C12" w:rsidRPr="000C6C12" w:rsidRDefault="000C6C12" w:rsidP="000C6C12">
      <w:pPr>
        <w:widowControl w:val="0"/>
        <w:autoSpaceDE w:val="0"/>
        <w:autoSpaceDN w:val="0"/>
        <w:adjustRightInd w:val="0"/>
        <w:rPr>
          <w:rFonts w:ascii="Arial" w:hAnsi="Arial" w:cs="Arial"/>
          <w:color w:val="000000"/>
          <w:szCs w:val="24"/>
        </w:rPr>
      </w:pPr>
      <w:r w:rsidRPr="000C6C12">
        <w:rPr>
          <w:rFonts w:ascii="Arial" w:hAnsi="Arial" w:cs="Arial"/>
          <w:color w:val="000000"/>
          <w:szCs w:val="24"/>
        </w:rPr>
        <w:t xml:space="preserve">Zum Schulanfang herrscht Chaos auf Wiesbadener Straßen. Aufgrund des eingeschränkten Busfahrplans von ESWE-Verkehr und der zusätzlichen Ausfälle kommen viele Schülerinnen und Schüler zu spät zur Schule und Berufstätige nicht rechtzeitig zur Arbeit. Zwangsläufig erfolgt häufig ein Umsteigen auf das Auto, verbunden mit Staus und vermeidbaren Emissionen. Die CDU-Rathausfraktion zeigt sich fassungslos darüber, dass der zuständige Verkehrsdezernent </w:t>
      </w:r>
      <w:proofErr w:type="spellStart"/>
      <w:r w:rsidRPr="000C6C12">
        <w:rPr>
          <w:rFonts w:ascii="Arial" w:hAnsi="Arial" w:cs="Arial"/>
          <w:color w:val="000000"/>
          <w:szCs w:val="24"/>
        </w:rPr>
        <w:t>Kowol</w:t>
      </w:r>
      <w:proofErr w:type="spellEnd"/>
      <w:r w:rsidRPr="000C6C12">
        <w:rPr>
          <w:rFonts w:ascii="Arial" w:hAnsi="Arial" w:cs="Arial"/>
          <w:color w:val="000000"/>
          <w:szCs w:val="24"/>
        </w:rPr>
        <w:t xml:space="preserve">, welcher gleichzeitig Aufsichtsratsvorsitzender von ESWE-Verkehr ist, auf Tauchstation geht und die Geschäftsführung von ESWE-Verkehr mit den Problemen im Regen stehen lässt. „Anstatt das Krisenmanagement zur Chefsache zu machen und konkrete Lösungsansätze zu entwickeln, hüllt sich der Dezernent in Schweigen und schaut tatenlos zu“, so der mobilitätspolitische CDU-Sprecher, Marc C. Dahlen. „Nach dem Scheitern der City-Bahn, von </w:t>
      </w:r>
      <w:proofErr w:type="spellStart"/>
      <w:r w:rsidRPr="000C6C12">
        <w:rPr>
          <w:rFonts w:ascii="Arial" w:hAnsi="Arial" w:cs="Arial"/>
          <w:color w:val="000000"/>
          <w:szCs w:val="24"/>
        </w:rPr>
        <w:t>MeinRad</w:t>
      </w:r>
      <w:proofErr w:type="spellEnd"/>
      <w:r w:rsidRPr="000C6C12">
        <w:rPr>
          <w:rFonts w:ascii="Arial" w:hAnsi="Arial" w:cs="Arial"/>
          <w:color w:val="000000"/>
          <w:szCs w:val="24"/>
        </w:rPr>
        <w:t xml:space="preserve"> und von </w:t>
      </w:r>
      <w:proofErr w:type="spellStart"/>
      <w:r w:rsidRPr="000C6C12">
        <w:rPr>
          <w:rFonts w:ascii="Arial" w:hAnsi="Arial" w:cs="Arial"/>
          <w:color w:val="000000"/>
          <w:szCs w:val="24"/>
        </w:rPr>
        <w:t>Digi</w:t>
      </w:r>
      <w:proofErr w:type="spellEnd"/>
      <w:r w:rsidRPr="000C6C12">
        <w:rPr>
          <w:rFonts w:ascii="Arial" w:hAnsi="Arial" w:cs="Arial"/>
          <w:color w:val="000000"/>
          <w:szCs w:val="24"/>
        </w:rPr>
        <w:t xml:space="preserve">-S, sowie der Einrichtung der unsinnigen Pförtnerampel in der Berliner Straße erleben wir gerade einen weiteren traurigen Höhepunkt seiner gescheiterten Verkehrspolitik. Das Ziel, den Wiesbadener ÖPNV attraktiver für eine höhere Nutzungsrate zu gestalten, wird von Dezernent </w:t>
      </w:r>
      <w:proofErr w:type="spellStart"/>
      <w:r w:rsidRPr="000C6C12">
        <w:rPr>
          <w:rFonts w:ascii="Arial" w:hAnsi="Arial" w:cs="Arial"/>
          <w:color w:val="000000"/>
          <w:szCs w:val="24"/>
        </w:rPr>
        <w:t>Kowol</w:t>
      </w:r>
      <w:proofErr w:type="spellEnd"/>
      <w:r w:rsidRPr="000C6C12">
        <w:rPr>
          <w:rFonts w:ascii="Arial" w:hAnsi="Arial" w:cs="Arial"/>
          <w:color w:val="000000"/>
          <w:szCs w:val="24"/>
        </w:rPr>
        <w:t xml:space="preserve"> nicht nur verfehlt, sondern in den bisherigen Bemühungen weit zurückgeworfen“, so Dahlen weiter. Nach Ansicht der Rathaus-CDU sei die aktuelle Situation ja nicht kurzfristig und überraschend aufgetreten, sondern habe sich bereits seit langer Zeit angebahnt. Zuletzt in der Juni-Sitzung des Mobilitätsausschusses hatte die CDU die Rückkehr zum regulären Fahrplan bei den stark betroffenen Buslinien zu </w:t>
      </w:r>
      <w:r w:rsidR="000C6DD4">
        <w:rPr>
          <w:rFonts w:ascii="Arial" w:hAnsi="Arial" w:cs="Arial"/>
          <w:color w:val="000000"/>
          <w:szCs w:val="24"/>
        </w:rPr>
        <w:t xml:space="preserve">den Schulkernzeiten angemahnt. </w:t>
      </w:r>
      <w:r w:rsidRPr="000C6C12">
        <w:rPr>
          <w:rFonts w:ascii="Arial" w:hAnsi="Arial" w:cs="Arial"/>
          <w:color w:val="000000"/>
          <w:szCs w:val="24"/>
        </w:rPr>
        <w:t>Es dränge sich immer mehr der Eindruck auf, dass sich der Dezernent lieber mit Personalfragen beschäftigt, um von der ei</w:t>
      </w:r>
      <w:r w:rsidR="000C6DD4">
        <w:rPr>
          <w:rFonts w:ascii="Arial" w:hAnsi="Arial" w:cs="Arial"/>
          <w:color w:val="000000"/>
          <w:szCs w:val="24"/>
        </w:rPr>
        <w:t>genen Verantwortung abzulenken.</w:t>
      </w:r>
    </w:p>
    <w:p w14:paraId="310964B1" w14:textId="77777777" w:rsidR="000C6C12" w:rsidRPr="000C6C12" w:rsidRDefault="000C6C12" w:rsidP="000C6C12">
      <w:pPr>
        <w:widowControl w:val="0"/>
        <w:autoSpaceDE w:val="0"/>
        <w:autoSpaceDN w:val="0"/>
        <w:adjustRightInd w:val="0"/>
        <w:rPr>
          <w:rFonts w:ascii="Arial" w:hAnsi="Arial" w:cs="Arial"/>
          <w:color w:val="000000"/>
          <w:szCs w:val="24"/>
        </w:rPr>
      </w:pPr>
    </w:p>
    <w:p w14:paraId="5068B378" w14:textId="03EDBC1F" w:rsidR="000C6C12" w:rsidRPr="000C6C12" w:rsidRDefault="000C6C12" w:rsidP="000C6C12">
      <w:pPr>
        <w:widowControl w:val="0"/>
        <w:autoSpaceDE w:val="0"/>
        <w:autoSpaceDN w:val="0"/>
        <w:adjustRightInd w:val="0"/>
        <w:rPr>
          <w:rFonts w:ascii="Arial" w:hAnsi="Arial" w:cs="Arial"/>
          <w:color w:val="000000"/>
          <w:szCs w:val="24"/>
        </w:rPr>
      </w:pPr>
      <w:r w:rsidRPr="000C6C12">
        <w:rPr>
          <w:rFonts w:ascii="Arial" w:hAnsi="Arial" w:cs="Arial"/>
          <w:color w:val="000000"/>
          <w:szCs w:val="24"/>
        </w:rPr>
        <w:t xml:space="preserve">Die Vorsitzende der CDU-Rathausfraktion, Daniela Georgi, fordert Herrn Oberbürgermeister Mende erneut dazu auf, die Kontrolle von ESWE-Verkehr als Vorsitzender des Aufsichtsrates selbst zu übernehmen. „Die Gewinnung und Ausbildung von Fahrpersonal und die Verbesserung der räumlichen Kapazitäten hat oberste Priorität“, führt Georgi aus. „Ein funktionierender ÖPNV sei für Wiesbaden zu wichtig, um ihn den persönlichen politischen Befindlichkeiten des Verkehrsdezernenten zu opfern.“ In diesem Zusammenhang verweist die CDU-Rathausfraktion auch auf die Kooperationsvereinbarung der Linksfraktionen, wonach </w:t>
      </w:r>
      <w:r w:rsidRPr="000C6C12">
        <w:rPr>
          <w:rFonts w:ascii="Arial" w:hAnsi="Arial" w:cs="Arial"/>
          <w:color w:val="000000"/>
          <w:szCs w:val="24"/>
        </w:rPr>
        <w:lastRenderedPageBreak/>
        <w:t>ein bezahlbares Bus- und Bahnfahren zu einem verlässlichen Takt der Schlüssel für eine nachhaltige Mobilität sei. Dies lese sich mit Blick auf die stetige Verschlechterung des städtischen ÖPNV wie ein schlechter Witz und mache deutlich, dass die Kooperation nicht in der Lage sei, ein elementares Vorhaben umzusetzen. Tausende von Betroffenen müssten dies nun durch die alltäglichen Einschränkunge</w:t>
      </w:r>
      <w:r w:rsidR="000C6DD4">
        <w:rPr>
          <w:rFonts w:ascii="Arial" w:hAnsi="Arial" w:cs="Arial"/>
          <w:color w:val="000000"/>
          <w:szCs w:val="24"/>
        </w:rPr>
        <w:t>n im Buslinienverkehr ausbaden.</w:t>
      </w:r>
      <w:bookmarkStart w:id="0" w:name="_GoBack"/>
      <w:bookmarkEnd w:id="0"/>
    </w:p>
    <w:p w14:paraId="07C3A83E" w14:textId="447BB9E2" w:rsidR="00B50F19" w:rsidRPr="00E80873" w:rsidRDefault="00B50F19" w:rsidP="00FE61DF">
      <w:pPr>
        <w:widowControl w:val="0"/>
        <w:autoSpaceDE w:val="0"/>
        <w:autoSpaceDN w:val="0"/>
        <w:adjustRightInd w:val="0"/>
        <w:rPr>
          <w:rFonts w:ascii="Arial" w:hAnsi="Arial" w:cs="Arial"/>
          <w:color w:val="000000"/>
          <w:lang w:val="de"/>
        </w:rPr>
      </w:pPr>
    </w:p>
    <w:sectPr w:rsidR="00B50F19" w:rsidRPr="00E80873" w:rsidSect="00DE0855">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D1574" w14:textId="77777777" w:rsidR="008319D5" w:rsidRDefault="008319D5" w:rsidP="00DE0855">
      <w:r>
        <w:separator/>
      </w:r>
    </w:p>
  </w:endnote>
  <w:endnote w:type="continuationSeparator" w:id="0">
    <w:p w14:paraId="238F04F2" w14:textId="77777777" w:rsidR="008319D5" w:rsidRDefault="008319D5" w:rsidP="00DE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DU Kievit Tab">
    <w:altName w:val="Segoe UI"/>
    <w:charset w:val="00"/>
    <w:family w:val="swiss"/>
    <w:pitch w:val="variable"/>
    <w:sig w:usb0="00000003" w:usb1="10000048"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G Omeg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7E8BD" w14:textId="77777777" w:rsidR="008319D5" w:rsidRDefault="008319D5" w:rsidP="00DE0855">
      <w:r>
        <w:separator/>
      </w:r>
    </w:p>
  </w:footnote>
  <w:footnote w:type="continuationSeparator" w:id="0">
    <w:p w14:paraId="12FB950F" w14:textId="77777777" w:rsidR="008319D5" w:rsidRDefault="008319D5" w:rsidP="00DE0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FD002" w14:textId="77777777" w:rsidR="00D526DC" w:rsidRDefault="00D526DC" w:rsidP="00D526DC">
    <w:pPr>
      <w:framePr w:w="3900" w:h="3016" w:hRule="exact" w:hSpace="142" w:wrap="notBeside" w:vAnchor="page" w:hAnchor="page" w:x="7149" w:y="511"/>
      <w:ind w:left="56"/>
      <w:rPr>
        <w:rFonts w:ascii="Arial" w:hAnsi="Arial" w:cs="Arial"/>
        <w:sz w:val="20"/>
      </w:rPr>
    </w:pPr>
  </w:p>
  <w:p w14:paraId="07BBAEED" w14:textId="77777777" w:rsidR="00D526DC" w:rsidRDefault="00D526DC" w:rsidP="00D526DC">
    <w:pPr>
      <w:framePr w:w="3900" w:h="3016" w:hRule="exact" w:hSpace="142" w:wrap="notBeside" w:vAnchor="page" w:hAnchor="page" w:x="7149" w:y="511"/>
      <w:rPr>
        <w:rFonts w:ascii="Arial" w:hAnsi="Arial" w:cs="Arial"/>
        <w:sz w:val="20"/>
      </w:rPr>
    </w:pPr>
    <w:r w:rsidRPr="009C692A">
      <w:rPr>
        <w:rFonts w:ascii="Arial" w:hAnsi="Arial" w:cs="Arial"/>
        <w:noProof/>
        <w:sz w:val="20"/>
      </w:rPr>
      <w:drawing>
        <wp:inline distT="0" distB="0" distL="0" distR="0" wp14:anchorId="6E9F579D" wp14:editId="71F111C0">
          <wp:extent cx="2430780" cy="541020"/>
          <wp:effectExtent l="0" t="0" r="0" b="0"/>
          <wp:docPr id="1" name="Bild 1" descr="Logo_CDU_Rathausfraktion_Wi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DU_Rathausfraktion_Wi_wei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780" cy="541020"/>
                  </a:xfrm>
                  <a:prstGeom prst="rect">
                    <a:avLst/>
                  </a:prstGeom>
                  <a:noFill/>
                  <a:ln>
                    <a:noFill/>
                  </a:ln>
                </pic:spPr>
              </pic:pic>
            </a:graphicData>
          </a:graphic>
        </wp:inline>
      </w:drawing>
    </w:r>
  </w:p>
  <w:p w14:paraId="4632778A" w14:textId="77777777" w:rsidR="00D526DC" w:rsidRPr="00D526DC" w:rsidRDefault="00D526DC" w:rsidP="00D526DC">
    <w:pPr>
      <w:framePr w:w="3900" w:h="3016" w:hRule="exact" w:hSpace="142" w:wrap="notBeside" w:vAnchor="page" w:hAnchor="page" w:x="7149" w:y="511"/>
      <w:ind w:left="56"/>
      <w:rPr>
        <w:rFonts w:ascii="Arial" w:hAnsi="Arial" w:cs="Arial"/>
        <w:color w:val="767171" w:themeColor="background2" w:themeShade="80"/>
        <w:sz w:val="20"/>
      </w:rPr>
    </w:pPr>
  </w:p>
  <w:p w14:paraId="1920C0E0" w14:textId="77777777" w:rsidR="00D526DC" w:rsidRPr="00D526DC" w:rsidRDefault="00D526DC" w:rsidP="00D526DC">
    <w:pPr>
      <w:framePr w:w="3900" w:h="3016" w:hRule="exact" w:hSpace="142" w:wrap="notBeside" w:vAnchor="page" w:hAnchor="page" w:x="7149" w:y="511"/>
      <w:rPr>
        <w:rFonts w:ascii="Arial" w:hAnsi="Arial" w:cs="Arial"/>
        <w:color w:val="767171" w:themeColor="background2" w:themeShade="80"/>
        <w:sz w:val="20"/>
      </w:rPr>
    </w:pPr>
    <w:r w:rsidRPr="00D526DC">
      <w:rPr>
        <w:rFonts w:ascii="Arial" w:hAnsi="Arial" w:cs="Arial"/>
        <w:color w:val="767171" w:themeColor="background2" w:themeShade="80"/>
        <w:sz w:val="20"/>
      </w:rPr>
      <w:t>CDU-Rathausfraktion Wiesbaden</w:t>
    </w:r>
  </w:p>
  <w:p w14:paraId="18941FC1" w14:textId="77777777" w:rsidR="00D526DC" w:rsidRPr="00D526DC" w:rsidRDefault="00D526DC" w:rsidP="00D526DC">
    <w:pPr>
      <w:framePr w:w="3900" w:h="3016" w:hRule="exact" w:hSpace="142" w:wrap="notBeside" w:vAnchor="page" w:hAnchor="page" w:x="7149" w:y="511"/>
      <w:rPr>
        <w:rFonts w:ascii="Arial" w:hAnsi="Arial" w:cs="Arial"/>
        <w:color w:val="767171" w:themeColor="background2" w:themeShade="80"/>
        <w:sz w:val="20"/>
      </w:rPr>
    </w:pPr>
    <w:r w:rsidRPr="00D526DC">
      <w:rPr>
        <w:rFonts w:ascii="Arial" w:hAnsi="Arial" w:cs="Arial"/>
        <w:color w:val="767171" w:themeColor="background2" w:themeShade="80"/>
        <w:sz w:val="20"/>
      </w:rPr>
      <w:t>Postfach 3920</w:t>
    </w:r>
  </w:p>
  <w:p w14:paraId="0592E271" w14:textId="77777777" w:rsidR="00D526DC" w:rsidRPr="00D526DC" w:rsidRDefault="00D526DC" w:rsidP="00D526DC">
    <w:pPr>
      <w:framePr w:w="3900" w:h="3016" w:hRule="exact" w:hSpace="142" w:wrap="notBeside" w:vAnchor="page" w:hAnchor="page" w:x="7149" w:y="511"/>
      <w:rPr>
        <w:rFonts w:ascii="Arial" w:hAnsi="Arial" w:cs="Arial"/>
        <w:color w:val="767171" w:themeColor="background2" w:themeShade="80"/>
        <w:sz w:val="20"/>
      </w:rPr>
    </w:pPr>
    <w:r w:rsidRPr="00D526DC">
      <w:rPr>
        <w:rFonts w:ascii="Arial" w:hAnsi="Arial" w:cs="Arial"/>
        <w:color w:val="767171" w:themeColor="background2" w:themeShade="80"/>
        <w:sz w:val="20"/>
      </w:rPr>
      <w:t>65029 Wiesbaden</w:t>
    </w:r>
  </w:p>
  <w:p w14:paraId="6F05CCC9" w14:textId="77777777" w:rsidR="00D526DC" w:rsidRPr="00D526DC" w:rsidRDefault="00D526DC" w:rsidP="00D526DC">
    <w:pPr>
      <w:framePr w:w="3900" w:h="3016" w:hRule="exact" w:hSpace="142" w:wrap="notBeside" w:vAnchor="page" w:hAnchor="page" w:x="7149" w:y="511"/>
      <w:rPr>
        <w:rFonts w:ascii="Arial" w:hAnsi="Arial" w:cs="Arial"/>
        <w:color w:val="767171" w:themeColor="background2" w:themeShade="80"/>
        <w:sz w:val="20"/>
      </w:rPr>
    </w:pPr>
    <w:r w:rsidRPr="00D526DC">
      <w:rPr>
        <w:rFonts w:ascii="Arial" w:hAnsi="Arial" w:cs="Arial"/>
        <w:color w:val="767171" w:themeColor="background2" w:themeShade="80"/>
        <w:sz w:val="20"/>
      </w:rPr>
      <w:t>Telefon: 0611 – 312159</w:t>
    </w:r>
  </w:p>
  <w:p w14:paraId="4C8E1CA7" w14:textId="77777777" w:rsidR="00D526DC" w:rsidRPr="00D526DC" w:rsidRDefault="00D526DC" w:rsidP="00D526DC">
    <w:pPr>
      <w:framePr w:w="3900" w:h="3016" w:hRule="exact" w:hSpace="142" w:wrap="notBeside" w:vAnchor="page" w:hAnchor="page" w:x="7149" w:y="511"/>
      <w:rPr>
        <w:rFonts w:ascii="Arial" w:hAnsi="Arial" w:cs="Arial"/>
        <w:color w:val="767171" w:themeColor="background2" w:themeShade="80"/>
        <w:sz w:val="20"/>
      </w:rPr>
    </w:pPr>
    <w:r w:rsidRPr="00D526DC">
      <w:rPr>
        <w:rFonts w:ascii="Arial" w:hAnsi="Arial" w:cs="Arial"/>
        <w:color w:val="767171" w:themeColor="background2" w:themeShade="80"/>
        <w:sz w:val="20"/>
      </w:rPr>
      <w:t>cdu-rathausfraktion@wiesbaden.de</w:t>
    </w:r>
  </w:p>
  <w:p w14:paraId="02EE0039" w14:textId="77777777" w:rsidR="00D526DC" w:rsidRPr="00D526DC" w:rsidRDefault="00D526DC" w:rsidP="00D526DC">
    <w:pPr>
      <w:framePr w:w="3900" w:h="3016" w:hRule="exact" w:hSpace="142" w:wrap="notBeside" w:vAnchor="page" w:hAnchor="page" w:x="7149" w:y="511"/>
      <w:rPr>
        <w:rFonts w:ascii="Arial" w:hAnsi="Arial" w:cs="Arial"/>
        <w:color w:val="767171" w:themeColor="background2" w:themeShade="80"/>
        <w:sz w:val="20"/>
      </w:rPr>
    </w:pPr>
    <w:r w:rsidRPr="00D526DC">
      <w:rPr>
        <w:rFonts w:ascii="Arial" w:hAnsi="Arial" w:cs="Arial"/>
        <w:color w:val="767171" w:themeColor="background2" w:themeShade="80"/>
        <w:sz w:val="20"/>
      </w:rPr>
      <w:t>www.cdu-fraktion-wiesbaden.de</w:t>
    </w:r>
  </w:p>
  <w:p w14:paraId="7F8B3E1B" w14:textId="77777777" w:rsidR="00D526DC" w:rsidRPr="00FB7686" w:rsidRDefault="00D526DC" w:rsidP="00D526DC">
    <w:pPr>
      <w:framePr w:w="3900" w:h="3016" w:hRule="exact" w:hSpace="142" w:wrap="notBeside" w:vAnchor="page" w:hAnchor="page" w:x="7149" w:y="511"/>
      <w:rPr>
        <w:rFonts w:ascii="Arial" w:hAnsi="Arial" w:cs="Arial"/>
        <w:sz w:val="20"/>
      </w:rPr>
    </w:pPr>
  </w:p>
  <w:p w14:paraId="1BDA82E1" w14:textId="77777777" w:rsidR="00D526DC" w:rsidRDefault="00D526DC" w:rsidP="00D526DC">
    <w:pPr>
      <w:framePr w:w="3900" w:h="3016" w:hRule="exact" w:hSpace="142" w:wrap="notBeside" w:vAnchor="page" w:hAnchor="page" w:x="7149" w:y="511"/>
      <w:ind w:left="56"/>
      <w:rPr>
        <w:rFonts w:ascii="Arial" w:hAnsi="Arial" w:cs="Arial"/>
        <w:sz w:val="20"/>
      </w:rPr>
    </w:pPr>
  </w:p>
  <w:p w14:paraId="28DBBFE4" w14:textId="77777777" w:rsidR="00DE0855" w:rsidRPr="00257CAD" w:rsidRDefault="00DE0855">
    <w:pPr>
      <w:pStyle w:val="Kopfzeile"/>
      <w:rPr>
        <w:rFonts w:ascii="Arial" w:hAnsi="Arial" w:cs="Arial"/>
        <w:b/>
        <w:sz w:val="28"/>
        <w:szCs w:val="28"/>
      </w:rPr>
    </w:pPr>
  </w:p>
  <w:p w14:paraId="115D529E" w14:textId="77777777" w:rsidR="00DE0855" w:rsidRPr="005F6337" w:rsidRDefault="00DE0855">
    <w:pPr>
      <w:pStyle w:val="Kopfzeile"/>
      <w:rPr>
        <w:color w:val="808080"/>
        <w:sz w:val="28"/>
      </w:rPr>
    </w:pPr>
    <w:r w:rsidRPr="005F6337">
      <w:rPr>
        <w:rFonts w:ascii="Arial" w:hAnsi="Arial" w:cs="Arial"/>
        <w:b/>
        <w:color w:val="808080"/>
        <w:sz w:val="44"/>
        <w:szCs w:val="28"/>
      </w:rPr>
      <w:t>PRESSEMITTEILUNG</w:t>
    </w:r>
  </w:p>
  <w:p w14:paraId="44372122" w14:textId="77777777" w:rsidR="00DE0855" w:rsidRDefault="00DE085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D41"/>
    <w:multiLevelType w:val="hybridMultilevel"/>
    <w:tmpl w:val="B0FE8A82"/>
    <w:lvl w:ilvl="0" w:tplc="D1400C92">
      <w:numFmt w:val="bullet"/>
      <w:lvlText w:val="-"/>
      <w:lvlJc w:val="left"/>
      <w:pPr>
        <w:ind w:left="720" w:hanging="360"/>
      </w:pPr>
      <w:rPr>
        <w:rFonts w:ascii="CDU Kievit Tab" w:eastAsia="Times New Roman" w:hAnsi="CDU Kievit Tab" w:cs="Wingdings"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9D3A36"/>
    <w:multiLevelType w:val="hybridMultilevel"/>
    <w:tmpl w:val="1098ECC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986A1E"/>
    <w:multiLevelType w:val="hybridMultilevel"/>
    <w:tmpl w:val="3F0877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6B6850"/>
    <w:multiLevelType w:val="hybridMultilevel"/>
    <w:tmpl w:val="8FAAE75E"/>
    <w:lvl w:ilvl="0" w:tplc="D5BC16A2">
      <w:start w:val="1"/>
      <w:numFmt w:val="decimal"/>
      <w:lvlText w:val="%1."/>
      <w:lvlJc w:val="left"/>
      <w:pPr>
        <w:ind w:left="1440" w:hanging="360"/>
      </w:pPr>
      <w:rPr>
        <w:rFonts w:cs="Times New Roman" w:hint="default"/>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4" w15:restartNumberingAfterBreak="0">
    <w:nsid w:val="2A106089"/>
    <w:multiLevelType w:val="hybridMultilevel"/>
    <w:tmpl w:val="705610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AC54B6"/>
    <w:multiLevelType w:val="hybridMultilevel"/>
    <w:tmpl w:val="67EAEAEA"/>
    <w:lvl w:ilvl="0" w:tplc="F8E40A88">
      <w:numFmt w:val="bullet"/>
      <w:lvlText w:val="-"/>
      <w:lvlJc w:val="left"/>
      <w:pPr>
        <w:ind w:left="720" w:hanging="360"/>
      </w:pPr>
      <w:rPr>
        <w:rFonts w:ascii="Arial" w:eastAsia="Times New Roman" w:hAnsi="Arial" w:cs="Wingdings" w:hint="default"/>
        <w:b/>
      </w:rPr>
    </w:lvl>
    <w:lvl w:ilvl="1" w:tplc="77206AEE">
      <w:start w:val="1"/>
      <w:numFmt w:val="bullet"/>
      <w:lvlText w:val="o"/>
      <w:lvlJc w:val="left"/>
      <w:pPr>
        <w:ind w:left="1440" w:hanging="360"/>
      </w:pPr>
      <w:rPr>
        <w:rFonts w:ascii="Courier New" w:hAnsi="Courier New" w:cs="Wingdings" w:hint="default"/>
      </w:rPr>
    </w:lvl>
    <w:lvl w:ilvl="2" w:tplc="A77A94EA">
      <w:start w:val="1"/>
      <w:numFmt w:val="bullet"/>
      <w:lvlText w:val=""/>
      <w:lvlJc w:val="left"/>
      <w:pPr>
        <w:ind w:left="2160" w:hanging="360"/>
      </w:pPr>
      <w:rPr>
        <w:rFonts w:ascii="Wingdings" w:hAnsi="Wingdings" w:hint="default"/>
      </w:rPr>
    </w:lvl>
    <w:lvl w:ilvl="3" w:tplc="6666EA56">
      <w:start w:val="1"/>
      <w:numFmt w:val="bullet"/>
      <w:lvlText w:val=""/>
      <w:lvlJc w:val="left"/>
      <w:pPr>
        <w:ind w:left="2880" w:hanging="360"/>
      </w:pPr>
      <w:rPr>
        <w:rFonts w:ascii="Symbol" w:hAnsi="Symbol" w:hint="default"/>
      </w:rPr>
    </w:lvl>
    <w:lvl w:ilvl="4" w:tplc="68EE0C02">
      <w:start w:val="1"/>
      <w:numFmt w:val="bullet"/>
      <w:lvlText w:val="o"/>
      <w:lvlJc w:val="left"/>
      <w:pPr>
        <w:ind w:left="3600" w:hanging="360"/>
      </w:pPr>
      <w:rPr>
        <w:rFonts w:ascii="Courier New" w:hAnsi="Courier New" w:cs="Wingdings" w:hint="default"/>
      </w:rPr>
    </w:lvl>
    <w:lvl w:ilvl="5" w:tplc="2CD0909C">
      <w:start w:val="1"/>
      <w:numFmt w:val="bullet"/>
      <w:lvlText w:val=""/>
      <w:lvlJc w:val="left"/>
      <w:pPr>
        <w:ind w:left="4320" w:hanging="360"/>
      </w:pPr>
      <w:rPr>
        <w:rFonts w:ascii="Wingdings" w:hAnsi="Wingdings" w:hint="default"/>
      </w:rPr>
    </w:lvl>
    <w:lvl w:ilvl="6" w:tplc="43547556">
      <w:start w:val="1"/>
      <w:numFmt w:val="bullet"/>
      <w:lvlText w:val=""/>
      <w:lvlJc w:val="left"/>
      <w:pPr>
        <w:ind w:left="5040" w:hanging="360"/>
      </w:pPr>
      <w:rPr>
        <w:rFonts w:ascii="Symbol" w:hAnsi="Symbol" w:hint="default"/>
      </w:rPr>
    </w:lvl>
    <w:lvl w:ilvl="7" w:tplc="FCC46D14">
      <w:start w:val="1"/>
      <w:numFmt w:val="bullet"/>
      <w:lvlText w:val="o"/>
      <w:lvlJc w:val="left"/>
      <w:pPr>
        <w:ind w:left="5760" w:hanging="360"/>
      </w:pPr>
      <w:rPr>
        <w:rFonts w:ascii="Courier New" w:hAnsi="Courier New" w:cs="Wingdings" w:hint="default"/>
      </w:rPr>
    </w:lvl>
    <w:lvl w:ilvl="8" w:tplc="16CE50B2">
      <w:start w:val="1"/>
      <w:numFmt w:val="bullet"/>
      <w:lvlText w:val=""/>
      <w:lvlJc w:val="left"/>
      <w:pPr>
        <w:ind w:left="6480" w:hanging="360"/>
      </w:pPr>
      <w:rPr>
        <w:rFonts w:ascii="Wingdings" w:hAnsi="Wingdings" w:hint="default"/>
      </w:rPr>
    </w:lvl>
  </w:abstractNum>
  <w:abstractNum w:abstractNumId="6" w15:restartNumberingAfterBreak="0">
    <w:nsid w:val="3DA349DD"/>
    <w:multiLevelType w:val="hybridMultilevel"/>
    <w:tmpl w:val="7F52F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2170588"/>
    <w:multiLevelType w:val="hybridMultilevel"/>
    <w:tmpl w:val="F09044CE"/>
    <w:lvl w:ilvl="0" w:tplc="05083C7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52C46781"/>
    <w:multiLevelType w:val="hybridMultilevel"/>
    <w:tmpl w:val="31563906"/>
    <w:lvl w:ilvl="0" w:tplc="99D05DC0">
      <w:start w:val="1"/>
      <w:numFmt w:val="bullet"/>
      <w:lvlText w:val=""/>
      <w:lvlJc w:val="left"/>
      <w:pPr>
        <w:ind w:left="720" w:hanging="360"/>
      </w:pPr>
      <w:rPr>
        <w:rFonts w:ascii="Symbol" w:hAnsi="Symbol" w:hint="default"/>
      </w:rPr>
    </w:lvl>
    <w:lvl w:ilvl="1" w:tplc="F6E445F8">
      <w:start w:val="1"/>
      <w:numFmt w:val="bullet"/>
      <w:lvlText w:val="o"/>
      <w:lvlJc w:val="left"/>
      <w:pPr>
        <w:ind w:left="1440" w:hanging="360"/>
      </w:pPr>
      <w:rPr>
        <w:rFonts w:ascii="Courier New" w:hAnsi="Courier New" w:cs="Wingdings" w:hint="default"/>
      </w:rPr>
    </w:lvl>
    <w:lvl w:ilvl="2" w:tplc="9D4E5C26">
      <w:start w:val="1"/>
      <w:numFmt w:val="bullet"/>
      <w:lvlText w:val=""/>
      <w:lvlJc w:val="left"/>
      <w:pPr>
        <w:ind w:left="2160" w:hanging="360"/>
      </w:pPr>
      <w:rPr>
        <w:rFonts w:ascii="Wingdings" w:hAnsi="Wingdings" w:hint="default"/>
      </w:rPr>
    </w:lvl>
    <w:lvl w:ilvl="3" w:tplc="896EDB78">
      <w:start w:val="1"/>
      <w:numFmt w:val="bullet"/>
      <w:lvlText w:val=""/>
      <w:lvlJc w:val="left"/>
      <w:pPr>
        <w:ind w:left="2880" w:hanging="360"/>
      </w:pPr>
      <w:rPr>
        <w:rFonts w:ascii="Symbol" w:hAnsi="Symbol" w:hint="default"/>
      </w:rPr>
    </w:lvl>
    <w:lvl w:ilvl="4" w:tplc="4B904C52">
      <w:start w:val="1"/>
      <w:numFmt w:val="bullet"/>
      <w:lvlText w:val="o"/>
      <w:lvlJc w:val="left"/>
      <w:pPr>
        <w:ind w:left="3600" w:hanging="360"/>
      </w:pPr>
      <w:rPr>
        <w:rFonts w:ascii="Courier New" w:hAnsi="Courier New" w:cs="Wingdings" w:hint="default"/>
      </w:rPr>
    </w:lvl>
    <w:lvl w:ilvl="5" w:tplc="456A6384">
      <w:start w:val="1"/>
      <w:numFmt w:val="bullet"/>
      <w:lvlText w:val=""/>
      <w:lvlJc w:val="left"/>
      <w:pPr>
        <w:ind w:left="4320" w:hanging="360"/>
      </w:pPr>
      <w:rPr>
        <w:rFonts w:ascii="Wingdings" w:hAnsi="Wingdings" w:hint="default"/>
      </w:rPr>
    </w:lvl>
    <w:lvl w:ilvl="6" w:tplc="3022E178">
      <w:start w:val="1"/>
      <w:numFmt w:val="bullet"/>
      <w:lvlText w:val=""/>
      <w:lvlJc w:val="left"/>
      <w:pPr>
        <w:ind w:left="5040" w:hanging="360"/>
      </w:pPr>
      <w:rPr>
        <w:rFonts w:ascii="Symbol" w:hAnsi="Symbol" w:hint="default"/>
      </w:rPr>
    </w:lvl>
    <w:lvl w:ilvl="7" w:tplc="72EAE8EA">
      <w:start w:val="1"/>
      <w:numFmt w:val="bullet"/>
      <w:lvlText w:val="o"/>
      <w:lvlJc w:val="left"/>
      <w:pPr>
        <w:ind w:left="5760" w:hanging="360"/>
      </w:pPr>
      <w:rPr>
        <w:rFonts w:ascii="Courier New" w:hAnsi="Courier New" w:cs="Wingdings" w:hint="default"/>
      </w:rPr>
    </w:lvl>
    <w:lvl w:ilvl="8" w:tplc="EE1AECF0">
      <w:start w:val="1"/>
      <w:numFmt w:val="bullet"/>
      <w:lvlText w:val=""/>
      <w:lvlJc w:val="left"/>
      <w:pPr>
        <w:ind w:left="6480" w:hanging="360"/>
      </w:pPr>
      <w:rPr>
        <w:rFonts w:ascii="Wingdings" w:hAnsi="Wingdings" w:hint="default"/>
      </w:rPr>
    </w:lvl>
  </w:abstractNum>
  <w:abstractNum w:abstractNumId="9" w15:restartNumberingAfterBreak="0">
    <w:nsid w:val="54837710"/>
    <w:multiLevelType w:val="hybridMultilevel"/>
    <w:tmpl w:val="DBA6108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570E7EDB"/>
    <w:multiLevelType w:val="hybridMultilevel"/>
    <w:tmpl w:val="D9E83C4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FFF16FD"/>
    <w:multiLevelType w:val="hybridMultilevel"/>
    <w:tmpl w:val="44363CA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Wingding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Wingdings"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Wingdings"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703F7C01"/>
    <w:multiLevelType w:val="hybridMultilevel"/>
    <w:tmpl w:val="1C2AC2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815920"/>
    <w:multiLevelType w:val="hybridMultilevel"/>
    <w:tmpl w:val="59B26250"/>
    <w:lvl w:ilvl="0" w:tplc="F14A4F54">
      <w:start w:val="1"/>
      <w:numFmt w:val="decimal"/>
      <w:pStyle w:val="Beschluss"/>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80F3B01"/>
    <w:multiLevelType w:val="hybridMultilevel"/>
    <w:tmpl w:val="13CCFB06"/>
    <w:lvl w:ilvl="0" w:tplc="927629A6">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A0C020F"/>
    <w:multiLevelType w:val="hybridMultilevel"/>
    <w:tmpl w:val="4CAA8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A8F2164"/>
    <w:multiLevelType w:val="hybridMultilevel"/>
    <w:tmpl w:val="110C3F3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D2A7C06"/>
    <w:multiLevelType w:val="hybridMultilevel"/>
    <w:tmpl w:val="79423F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5"/>
  </w:num>
  <w:num w:numId="4">
    <w:abstractNumId w:val="6"/>
  </w:num>
  <w:num w:numId="5">
    <w:abstractNumId w:val="7"/>
  </w:num>
  <w:num w:numId="6">
    <w:abstractNumId w:val="11"/>
  </w:num>
  <w:num w:numId="7">
    <w:abstractNumId w:val="0"/>
  </w:num>
  <w:num w:numId="8">
    <w:abstractNumId w:val="2"/>
  </w:num>
  <w:num w:numId="9">
    <w:abstractNumId w:val="17"/>
  </w:num>
  <w:num w:numId="10">
    <w:abstractNumId w:val="4"/>
  </w:num>
  <w:num w:numId="11">
    <w:abstractNumId w:val="13"/>
  </w:num>
  <w:num w:numId="12">
    <w:abstractNumId w:val="10"/>
  </w:num>
  <w:num w:numId="13">
    <w:abstractNumId w:val="9"/>
  </w:num>
  <w:num w:numId="14">
    <w:abstractNumId w:val="3"/>
  </w:num>
  <w:num w:numId="15">
    <w:abstractNumId w:val="12"/>
  </w:num>
  <w:num w:numId="16">
    <w:abstractNumId w:val="16"/>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Standard"/>
  <w:evenAndOddHeader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5C"/>
    <w:rsid w:val="000020F7"/>
    <w:rsid w:val="00006DA6"/>
    <w:rsid w:val="00007B0F"/>
    <w:rsid w:val="000206A8"/>
    <w:rsid w:val="00022F46"/>
    <w:rsid w:val="00025D60"/>
    <w:rsid w:val="000312EC"/>
    <w:rsid w:val="000326F6"/>
    <w:rsid w:val="00050818"/>
    <w:rsid w:val="00052BEF"/>
    <w:rsid w:val="0005327E"/>
    <w:rsid w:val="000577BD"/>
    <w:rsid w:val="00061B33"/>
    <w:rsid w:val="000650FE"/>
    <w:rsid w:val="000672B0"/>
    <w:rsid w:val="0007215E"/>
    <w:rsid w:val="000724E0"/>
    <w:rsid w:val="000755FD"/>
    <w:rsid w:val="000758C6"/>
    <w:rsid w:val="00075EB9"/>
    <w:rsid w:val="00076A64"/>
    <w:rsid w:val="000802BB"/>
    <w:rsid w:val="00080C22"/>
    <w:rsid w:val="00083C68"/>
    <w:rsid w:val="00086999"/>
    <w:rsid w:val="00086D37"/>
    <w:rsid w:val="00090CF9"/>
    <w:rsid w:val="000946D9"/>
    <w:rsid w:val="00094D9A"/>
    <w:rsid w:val="000A1AD0"/>
    <w:rsid w:val="000A4119"/>
    <w:rsid w:val="000B2405"/>
    <w:rsid w:val="000B2B2A"/>
    <w:rsid w:val="000B35A6"/>
    <w:rsid w:val="000B7257"/>
    <w:rsid w:val="000C35AC"/>
    <w:rsid w:val="000C5903"/>
    <w:rsid w:val="000C5B2D"/>
    <w:rsid w:val="000C6C12"/>
    <w:rsid w:val="000C6DD4"/>
    <w:rsid w:val="000C7728"/>
    <w:rsid w:val="000D1067"/>
    <w:rsid w:val="000D3AA8"/>
    <w:rsid w:val="000E0DED"/>
    <w:rsid w:val="000E2DDE"/>
    <w:rsid w:val="000E6B5C"/>
    <w:rsid w:val="000E7628"/>
    <w:rsid w:val="000E7E43"/>
    <w:rsid w:val="000F1679"/>
    <w:rsid w:val="00103C78"/>
    <w:rsid w:val="00110AF3"/>
    <w:rsid w:val="0011230A"/>
    <w:rsid w:val="00112DBF"/>
    <w:rsid w:val="00121233"/>
    <w:rsid w:val="00121B36"/>
    <w:rsid w:val="00124570"/>
    <w:rsid w:val="00125E40"/>
    <w:rsid w:val="00125F2E"/>
    <w:rsid w:val="00126ECA"/>
    <w:rsid w:val="0012752B"/>
    <w:rsid w:val="00131199"/>
    <w:rsid w:val="00132087"/>
    <w:rsid w:val="00136FD9"/>
    <w:rsid w:val="00137743"/>
    <w:rsid w:val="00142DC9"/>
    <w:rsid w:val="0014338B"/>
    <w:rsid w:val="00143482"/>
    <w:rsid w:val="00146175"/>
    <w:rsid w:val="00153303"/>
    <w:rsid w:val="00155C7A"/>
    <w:rsid w:val="001569F9"/>
    <w:rsid w:val="00161F27"/>
    <w:rsid w:val="001641B0"/>
    <w:rsid w:val="00165C1F"/>
    <w:rsid w:val="00166EA5"/>
    <w:rsid w:val="00183AE3"/>
    <w:rsid w:val="0019165D"/>
    <w:rsid w:val="001932EB"/>
    <w:rsid w:val="00193A42"/>
    <w:rsid w:val="001957FB"/>
    <w:rsid w:val="001A04CC"/>
    <w:rsid w:val="001A10C2"/>
    <w:rsid w:val="001A142C"/>
    <w:rsid w:val="001A1510"/>
    <w:rsid w:val="001A1E84"/>
    <w:rsid w:val="001A1F9B"/>
    <w:rsid w:val="001A2EED"/>
    <w:rsid w:val="001A711B"/>
    <w:rsid w:val="001A7267"/>
    <w:rsid w:val="001B6758"/>
    <w:rsid w:val="001C08D9"/>
    <w:rsid w:val="001C2DFB"/>
    <w:rsid w:val="001C34EB"/>
    <w:rsid w:val="001C40CA"/>
    <w:rsid w:val="001C6338"/>
    <w:rsid w:val="001D757A"/>
    <w:rsid w:val="001E070D"/>
    <w:rsid w:val="001E4BC0"/>
    <w:rsid w:val="001E66BF"/>
    <w:rsid w:val="001E7B8B"/>
    <w:rsid w:val="001F2AAE"/>
    <w:rsid w:val="001F3920"/>
    <w:rsid w:val="001F7F65"/>
    <w:rsid w:val="0020143A"/>
    <w:rsid w:val="00201F1E"/>
    <w:rsid w:val="00203244"/>
    <w:rsid w:val="00207CC2"/>
    <w:rsid w:val="00211EDD"/>
    <w:rsid w:val="002120A9"/>
    <w:rsid w:val="002134DD"/>
    <w:rsid w:val="0021642F"/>
    <w:rsid w:val="00216FA8"/>
    <w:rsid w:val="00217B98"/>
    <w:rsid w:val="00217E19"/>
    <w:rsid w:val="00220F5C"/>
    <w:rsid w:val="00221CB1"/>
    <w:rsid w:val="0023074A"/>
    <w:rsid w:val="0023561A"/>
    <w:rsid w:val="0023633F"/>
    <w:rsid w:val="00237663"/>
    <w:rsid w:val="00245375"/>
    <w:rsid w:val="00245FCF"/>
    <w:rsid w:val="00247750"/>
    <w:rsid w:val="00254045"/>
    <w:rsid w:val="00257CAD"/>
    <w:rsid w:val="00260CCD"/>
    <w:rsid w:val="0026274D"/>
    <w:rsid w:val="00263EE9"/>
    <w:rsid w:val="00266468"/>
    <w:rsid w:val="00267120"/>
    <w:rsid w:val="0027443E"/>
    <w:rsid w:val="00281639"/>
    <w:rsid w:val="00284C97"/>
    <w:rsid w:val="00290595"/>
    <w:rsid w:val="00293E8E"/>
    <w:rsid w:val="00293ED5"/>
    <w:rsid w:val="00294C87"/>
    <w:rsid w:val="00297BAE"/>
    <w:rsid w:val="00297D99"/>
    <w:rsid w:val="002A2AEA"/>
    <w:rsid w:val="002B4B63"/>
    <w:rsid w:val="002C1D1F"/>
    <w:rsid w:val="002D0415"/>
    <w:rsid w:val="002D59ED"/>
    <w:rsid w:val="002F02E0"/>
    <w:rsid w:val="002F15D1"/>
    <w:rsid w:val="002F266D"/>
    <w:rsid w:val="002F2E46"/>
    <w:rsid w:val="002F35A3"/>
    <w:rsid w:val="002F44B9"/>
    <w:rsid w:val="0030378D"/>
    <w:rsid w:val="00314509"/>
    <w:rsid w:val="00316C77"/>
    <w:rsid w:val="00321496"/>
    <w:rsid w:val="0032271C"/>
    <w:rsid w:val="003235C5"/>
    <w:rsid w:val="00325576"/>
    <w:rsid w:val="00331420"/>
    <w:rsid w:val="00336321"/>
    <w:rsid w:val="0034012E"/>
    <w:rsid w:val="00345C04"/>
    <w:rsid w:val="003541AC"/>
    <w:rsid w:val="00354799"/>
    <w:rsid w:val="003548C0"/>
    <w:rsid w:val="003617E8"/>
    <w:rsid w:val="003629C7"/>
    <w:rsid w:val="003632FD"/>
    <w:rsid w:val="00364099"/>
    <w:rsid w:val="003645D0"/>
    <w:rsid w:val="00375B33"/>
    <w:rsid w:val="00390062"/>
    <w:rsid w:val="00391EE4"/>
    <w:rsid w:val="003962A3"/>
    <w:rsid w:val="003A0766"/>
    <w:rsid w:val="003A2132"/>
    <w:rsid w:val="003A38EB"/>
    <w:rsid w:val="003B31F9"/>
    <w:rsid w:val="003B405C"/>
    <w:rsid w:val="003B5511"/>
    <w:rsid w:val="003B6BE5"/>
    <w:rsid w:val="003C3FCA"/>
    <w:rsid w:val="003C5842"/>
    <w:rsid w:val="003C635A"/>
    <w:rsid w:val="003D2539"/>
    <w:rsid w:val="003D3D1C"/>
    <w:rsid w:val="003D6969"/>
    <w:rsid w:val="003D79C2"/>
    <w:rsid w:val="003D7E63"/>
    <w:rsid w:val="003E151B"/>
    <w:rsid w:val="003E6177"/>
    <w:rsid w:val="003F31EE"/>
    <w:rsid w:val="003F4851"/>
    <w:rsid w:val="00402081"/>
    <w:rsid w:val="00405FF4"/>
    <w:rsid w:val="00406A61"/>
    <w:rsid w:val="0040725D"/>
    <w:rsid w:val="00411692"/>
    <w:rsid w:val="00411F1E"/>
    <w:rsid w:val="004144A0"/>
    <w:rsid w:val="00416BBC"/>
    <w:rsid w:val="00424814"/>
    <w:rsid w:val="00424E6A"/>
    <w:rsid w:val="004255D8"/>
    <w:rsid w:val="0043017D"/>
    <w:rsid w:val="00430C8A"/>
    <w:rsid w:val="00432EE8"/>
    <w:rsid w:val="004336D1"/>
    <w:rsid w:val="00434C11"/>
    <w:rsid w:val="004367E7"/>
    <w:rsid w:val="00437033"/>
    <w:rsid w:val="00443C64"/>
    <w:rsid w:val="00447F27"/>
    <w:rsid w:val="00457C65"/>
    <w:rsid w:val="00457DA5"/>
    <w:rsid w:val="004645E6"/>
    <w:rsid w:val="004710D0"/>
    <w:rsid w:val="00474E09"/>
    <w:rsid w:val="0047669A"/>
    <w:rsid w:val="00476845"/>
    <w:rsid w:val="00477AA9"/>
    <w:rsid w:val="0048243F"/>
    <w:rsid w:val="00484C92"/>
    <w:rsid w:val="00485A2E"/>
    <w:rsid w:val="00486830"/>
    <w:rsid w:val="0049097C"/>
    <w:rsid w:val="00491F95"/>
    <w:rsid w:val="004942E5"/>
    <w:rsid w:val="00496570"/>
    <w:rsid w:val="004A1F95"/>
    <w:rsid w:val="004B0C07"/>
    <w:rsid w:val="004B3B90"/>
    <w:rsid w:val="004B42BF"/>
    <w:rsid w:val="004B5719"/>
    <w:rsid w:val="004B5AD8"/>
    <w:rsid w:val="004B643B"/>
    <w:rsid w:val="004C0DC2"/>
    <w:rsid w:val="004C109D"/>
    <w:rsid w:val="004C1659"/>
    <w:rsid w:val="004C19F6"/>
    <w:rsid w:val="004C37EB"/>
    <w:rsid w:val="004C62D1"/>
    <w:rsid w:val="004C6E7D"/>
    <w:rsid w:val="004C71D0"/>
    <w:rsid w:val="004D1E88"/>
    <w:rsid w:val="004D5A5A"/>
    <w:rsid w:val="004E62F4"/>
    <w:rsid w:val="004F1929"/>
    <w:rsid w:val="004F2D8A"/>
    <w:rsid w:val="004F39EA"/>
    <w:rsid w:val="004F462D"/>
    <w:rsid w:val="0050184C"/>
    <w:rsid w:val="00505392"/>
    <w:rsid w:val="005058A2"/>
    <w:rsid w:val="00506EC9"/>
    <w:rsid w:val="005071A4"/>
    <w:rsid w:val="00512211"/>
    <w:rsid w:val="00512756"/>
    <w:rsid w:val="0052107C"/>
    <w:rsid w:val="00525044"/>
    <w:rsid w:val="00527AA5"/>
    <w:rsid w:val="00531B65"/>
    <w:rsid w:val="00535F27"/>
    <w:rsid w:val="00537411"/>
    <w:rsid w:val="00540B4B"/>
    <w:rsid w:val="005516CB"/>
    <w:rsid w:val="00552CAC"/>
    <w:rsid w:val="00553F58"/>
    <w:rsid w:val="00562CFC"/>
    <w:rsid w:val="005663F9"/>
    <w:rsid w:val="0057111B"/>
    <w:rsid w:val="00575E73"/>
    <w:rsid w:val="00582749"/>
    <w:rsid w:val="00583658"/>
    <w:rsid w:val="0058442F"/>
    <w:rsid w:val="00584CCB"/>
    <w:rsid w:val="00591B45"/>
    <w:rsid w:val="00594A90"/>
    <w:rsid w:val="005A0C65"/>
    <w:rsid w:val="005A2F41"/>
    <w:rsid w:val="005A6CDC"/>
    <w:rsid w:val="005B1F80"/>
    <w:rsid w:val="005B5AC2"/>
    <w:rsid w:val="005C41E4"/>
    <w:rsid w:val="005C6E87"/>
    <w:rsid w:val="005D211C"/>
    <w:rsid w:val="005D534D"/>
    <w:rsid w:val="005D68C6"/>
    <w:rsid w:val="005E06CE"/>
    <w:rsid w:val="005E1E69"/>
    <w:rsid w:val="005F0B10"/>
    <w:rsid w:val="005F3E42"/>
    <w:rsid w:val="006028CC"/>
    <w:rsid w:val="00607B41"/>
    <w:rsid w:val="00607C45"/>
    <w:rsid w:val="006133D3"/>
    <w:rsid w:val="00621928"/>
    <w:rsid w:val="00622FFE"/>
    <w:rsid w:val="006352AC"/>
    <w:rsid w:val="006512AE"/>
    <w:rsid w:val="00654730"/>
    <w:rsid w:val="00656516"/>
    <w:rsid w:val="0065764E"/>
    <w:rsid w:val="00664450"/>
    <w:rsid w:val="006652A2"/>
    <w:rsid w:val="00665AEB"/>
    <w:rsid w:val="00666612"/>
    <w:rsid w:val="006667F5"/>
    <w:rsid w:val="00667A9C"/>
    <w:rsid w:val="00672242"/>
    <w:rsid w:val="006727DD"/>
    <w:rsid w:val="00672B55"/>
    <w:rsid w:val="006777B9"/>
    <w:rsid w:val="006778C7"/>
    <w:rsid w:val="0068563E"/>
    <w:rsid w:val="00686F4E"/>
    <w:rsid w:val="00687724"/>
    <w:rsid w:val="0069035D"/>
    <w:rsid w:val="006906FA"/>
    <w:rsid w:val="00692FC0"/>
    <w:rsid w:val="006957B8"/>
    <w:rsid w:val="006A0BE1"/>
    <w:rsid w:val="006B688E"/>
    <w:rsid w:val="006C2C16"/>
    <w:rsid w:val="006C6874"/>
    <w:rsid w:val="006D051D"/>
    <w:rsid w:val="006D2B4D"/>
    <w:rsid w:val="006D6585"/>
    <w:rsid w:val="006D7B79"/>
    <w:rsid w:val="006E24B6"/>
    <w:rsid w:val="006E59A2"/>
    <w:rsid w:val="006F05D1"/>
    <w:rsid w:val="006F3D55"/>
    <w:rsid w:val="006F4A59"/>
    <w:rsid w:val="006F4EE5"/>
    <w:rsid w:val="00702CE0"/>
    <w:rsid w:val="00707FB4"/>
    <w:rsid w:val="0071063B"/>
    <w:rsid w:val="00711609"/>
    <w:rsid w:val="00715D1E"/>
    <w:rsid w:val="00716EA2"/>
    <w:rsid w:val="0071745A"/>
    <w:rsid w:val="0072221A"/>
    <w:rsid w:val="00722821"/>
    <w:rsid w:val="00725996"/>
    <w:rsid w:val="007303D4"/>
    <w:rsid w:val="007404D3"/>
    <w:rsid w:val="007440DD"/>
    <w:rsid w:val="00746616"/>
    <w:rsid w:val="007501DC"/>
    <w:rsid w:val="007553EC"/>
    <w:rsid w:val="0075575E"/>
    <w:rsid w:val="00756A6C"/>
    <w:rsid w:val="00756B72"/>
    <w:rsid w:val="00760ED4"/>
    <w:rsid w:val="00763EE3"/>
    <w:rsid w:val="00764D37"/>
    <w:rsid w:val="007674BA"/>
    <w:rsid w:val="0077407F"/>
    <w:rsid w:val="00774254"/>
    <w:rsid w:val="007763AF"/>
    <w:rsid w:val="0077648A"/>
    <w:rsid w:val="007839E1"/>
    <w:rsid w:val="00783F9C"/>
    <w:rsid w:val="00786600"/>
    <w:rsid w:val="0079157E"/>
    <w:rsid w:val="00792B16"/>
    <w:rsid w:val="00793AE8"/>
    <w:rsid w:val="00794EE3"/>
    <w:rsid w:val="007A13D9"/>
    <w:rsid w:val="007A1B0A"/>
    <w:rsid w:val="007A5472"/>
    <w:rsid w:val="007A7689"/>
    <w:rsid w:val="007B0AF4"/>
    <w:rsid w:val="007B4100"/>
    <w:rsid w:val="007B4819"/>
    <w:rsid w:val="007C040A"/>
    <w:rsid w:val="007C480B"/>
    <w:rsid w:val="007C5C41"/>
    <w:rsid w:val="007D0C93"/>
    <w:rsid w:val="007D537F"/>
    <w:rsid w:val="007E3D46"/>
    <w:rsid w:val="007E3F95"/>
    <w:rsid w:val="007E58A4"/>
    <w:rsid w:val="007E6751"/>
    <w:rsid w:val="007F2B20"/>
    <w:rsid w:val="007F33D3"/>
    <w:rsid w:val="00801E28"/>
    <w:rsid w:val="0080284F"/>
    <w:rsid w:val="008047A3"/>
    <w:rsid w:val="00806507"/>
    <w:rsid w:val="0080792E"/>
    <w:rsid w:val="00810229"/>
    <w:rsid w:val="00817B5A"/>
    <w:rsid w:val="0082397E"/>
    <w:rsid w:val="00824D61"/>
    <w:rsid w:val="00824F13"/>
    <w:rsid w:val="008319D5"/>
    <w:rsid w:val="00831BD4"/>
    <w:rsid w:val="00832FF9"/>
    <w:rsid w:val="0083308C"/>
    <w:rsid w:val="00833720"/>
    <w:rsid w:val="0083382B"/>
    <w:rsid w:val="00843C31"/>
    <w:rsid w:val="008512B4"/>
    <w:rsid w:val="0085511C"/>
    <w:rsid w:val="008605F6"/>
    <w:rsid w:val="00860B81"/>
    <w:rsid w:val="00861019"/>
    <w:rsid w:val="0087322D"/>
    <w:rsid w:val="008739EF"/>
    <w:rsid w:val="0087543A"/>
    <w:rsid w:val="0088009B"/>
    <w:rsid w:val="00881858"/>
    <w:rsid w:val="00884DDC"/>
    <w:rsid w:val="00887D05"/>
    <w:rsid w:val="00893F6E"/>
    <w:rsid w:val="00896A1E"/>
    <w:rsid w:val="008A564B"/>
    <w:rsid w:val="008A7BDD"/>
    <w:rsid w:val="008B46B2"/>
    <w:rsid w:val="008B4FA7"/>
    <w:rsid w:val="008C24F5"/>
    <w:rsid w:val="008C2AC6"/>
    <w:rsid w:val="008D06B6"/>
    <w:rsid w:val="008D2998"/>
    <w:rsid w:val="008D4A0F"/>
    <w:rsid w:val="008D4AE6"/>
    <w:rsid w:val="008E26EF"/>
    <w:rsid w:val="008E5AF2"/>
    <w:rsid w:val="008E68AC"/>
    <w:rsid w:val="008F2C55"/>
    <w:rsid w:val="008F5881"/>
    <w:rsid w:val="00905453"/>
    <w:rsid w:val="00913147"/>
    <w:rsid w:val="009137CC"/>
    <w:rsid w:val="009248D1"/>
    <w:rsid w:val="009274B5"/>
    <w:rsid w:val="00931153"/>
    <w:rsid w:val="00931A63"/>
    <w:rsid w:val="009352C6"/>
    <w:rsid w:val="00935CA4"/>
    <w:rsid w:val="00935CB9"/>
    <w:rsid w:val="00935FF4"/>
    <w:rsid w:val="0093682B"/>
    <w:rsid w:val="009400B3"/>
    <w:rsid w:val="009442AA"/>
    <w:rsid w:val="009462C7"/>
    <w:rsid w:val="00955539"/>
    <w:rsid w:val="00956457"/>
    <w:rsid w:val="00956997"/>
    <w:rsid w:val="00970DCF"/>
    <w:rsid w:val="00971769"/>
    <w:rsid w:val="0097287F"/>
    <w:rsid w:val="0097613A"/>
    <w:rsid w:val="00977FFA"/>
    <w:rsid w:val="00981288"/>
    <w:rsid w:val="0098410B"/>
    <w:rsid w:val="00986590"/>
    <w:rsid w:val="00992675"/>
    <w:rsid w:val="009926DF"/>
    <w:rsid w:val="009A1FA3"/>
    <w:rsid w:val="009A7F6D"/>
    <w:rsid w:val="009B041C"/>
    <w:rsid w:val="009B0A49"/>
    <w:rsid w:val="009B0C12"/>
    <w:rsid w:val="009B4D1B"/>
    <w:rsid w:val="009C16CC"/>
    <w:rsid w:val="009C19FF"/>
    <w:rsid w:val="009C30B3"/>
    <w:rsid w:val="009C706E"/>
    <w:rsid w:val="009E04E5"/>
    <w:rsid w:val="009E2130"/>
    <w:rsid w:val="009E5FAC"/>
    <w:rsid w:val="009E75BF"/>
    <w:rsid w:val="009F6179"/>
    <w:rsid w:val="00A027FD"/>
    <w:rsid w:val="00A05209"/>
    <w:rsid w:val="00A1212C"/>
    <w:rsid w:val="00A141D5"/>
    <w:rsid w:val="00A14DC7"/>
    <w:rsid w:val="00A269A4"/>
    <w:rsid w:val="00A26A3B"/>
    <w:rsid w:val="00A30BD9"/>
    <w:rsid w:val="00A31C61"/>
    <w:rsid w:val="00A35B0C"/>
    <w:rsid w:val="00A367B4"/>
    <w:rsid w:val="00A41686"/>
    <w:rsid w:val="00A41906"/>
    <w:rsid w:val="00A4315A"/>
    <w:rsid w:val="00A439BD"/>
    <w:rsid w:val="00A43ECB"/>
    <w:rsid w:val="00A470D1"/>
    <w:rsid w:val="00A47A7F"/>
    <w:rsid w:val="00A50FF5"/>
    <w:rsid w:val="00A52866"/>
    <w:rsid w:val="00A53C70"/>
    <w:rsid w:val="00A579F3"/>
    <w:rsid w:val="00A607DE"/>
    <w:rsid w:val="00A60926"/>
    <w:rsid w:val="00A67E2A"/>
    <w:rsid w:val="00A72579"/>
    <w:rsid w:val="00A734E4"/>
    <w:rsid w:val="00A75746"/>
    <w:rsid w:val="00A770D6"/>
    <w:rsid w:val="00A858E8"/>
    <w:rsid w:val="00A91FD9"/>
    <w:rsid w:val="00A9254C"/>
    <w:rsid w:val="00A92F02"/>
    <w:rsid w:val="00A93AC2"/>
    <w:rsid w:val="00A96EF1"/>
    <w:rsid w:val="00AA6429"/>
    <w:rsid w:val="00AA70CB"/>
    <w:rsid w:val="00AB16A3"/>
    <w:rsid w:val="00AC7B25"/>
    <w:rsid w:val="00AD156A"/>
    <w:rsid w:val="00AD6016"/>
    <w:rsid w:val="00AD7C4F"/>
    <w:rsid w:val="00AF0B4C"/>
    <w:rsid w:val="00AF3B38"/>
    <w:rsid w:val="00AF5C9F"/>
    <w:rsid w:val="00B02AAC"/>
    <w:rsid w:val="00B0397C"/>
    <w:rsid w:val="00B0444E"/>
    <w:rsid w:val="00B04B39"/>
    <w:rsid w:val="00B04EA8"/>
    <w:rsid w:val="00B05B20"/>
    <w:rsid w:val="00B1504A"/>
    <w:rsid w:val="00B16962"/>
    <w:rsid w:val="00B26213"/>
    <w:rsid w:val="00B30A16"/>
    <w:rsid w:val="00B31FE1"/>
    <w:rsid w:val="00B32232"/>
    <w:rsid w:val="00B34541"/>
    <w:rsid w:val="00B34566"/>
    <w:rsid w:val="00B3564B"/>
    <w:rsid w:val="00B37049"/>
    <w:rsid w:val="00B42903"/>
    <w:rsid w:val="00B50C25"/>
    <w:rsid w:val="00B50F19"/>
    <w:rsid w:val="00B545F5"/>
    <w:rsid w:val="00B648A6"/>
    <w:rsid w:val="00B654A8"/>
    <w:rsid w:val="00B6799B"/>
    <w:rsid w:val="00B70F76"/>
    <w:rsid w:val="00B72E9E"/>
    <w:rsid w:val="00B73BB3"/>
    <w:rsid w:val="00B74025"/>
    <w:rsid w:val="00B7618D"/>
    <w:rsid w:val="00B76BC0"/>
    <w:rsid w:val="00B82A35"/>
    <w:rsid w:val="00B82A8B"/>
    <w:rsid w:val="00B832B2"/>
    <w:rsid w:val="00B84C3E"/>
    <w:rsid w:val="00B86BDF"/>
    <w:rsid w:val="00B90087"/>
    <w:rsid w:val="00B9289D"/>
    <w:rsid w:val="00B96307"/>
    <w:rsid w:val="00BA063C"/>
    <w:rsid w:val="00BA1C64"/>
    <w:rsid w:val="00BA5346"/>
    <w:rsid w:val="00BA7345"/>
    <w:rsid w:val="00BB0117"/>
    <w:rsid w:val="00BC28DB"/>
    <w:rsid w:val="00BC3D44"/>
    <w:rsid w:val="00BC41D6"/>
    <w:rsid w:val="00BC51A5"/>
    <w:rsid w:val="00BC5A00"/>
    <w:rsid w:val="00BD0D33"/>
    <w:rsid w:val="00BD27F0"/>
    <w:rsid w:val="00BD5C1D"/>
    <w:rsid w:val="00BE01E2"/>
    <w:rsid w:val="00BE2F72"/>
    <w:rsid w:val="00BE68D9"/>
    <w:rsid w:val="00BE7D44"/>
    <w:rsid w:val="00BF3656"/>
    <w:rsid w:val="00BF536D"/>
    <w:rsid w:val="00C111E0"/>
    <w:rsid w:val="00C27B04"/>
    <w:rsid w:val="00C3116E"/>
    <w:rsid w:val="00C32DBB"/>
    <w:rsid w:val="00C36608"/>
    <w:rsid w:val="00C377A4"/>
    <w:rsid w:val="00C40F6E"/>
    <w:rsid w:val="00C435BD"/>
    <w:rsid w:val="00C43D8A"/>
    <w:rsid w:val="00C43DA1"/>
    <w:rsid w:val="00C44426"/>
    <w:rsid w:val="00C452FB"/>
    <w:rsid w:val="00C47271"/>
    <w:rsid w:val="00C5014E"/>
    <w:rsid w:val="00C53152"/>
    <w:rsid w:val="00C534C6"/>
    <w:rsid w:val="00C55E85"/>
    <w:rsid w:val="00C6027C"/>
    <w:rsid w:val="00C608B8"/>
    <w:rsid w:val="00C60A9F"/>
    <w:rsid w:val="00C62DBE"/>
    <w:rsid w:val="00C76D19"/>
    <w:rsid w:val="00C77356"/>
    <w:rsid w:val="00C82FB4"/>
    <w:rsid w:val="00C83499"/>
    <w:rsid w:val="00C8380E"/>
    <w:rsid w:val="00C858B7"/>
    <w:rsid w:val="00C91C91"/>
    <w:rsid w:val="00C944DA"/>
    <w:rsid w:val="00C95992"/>
    <w:rsid w:val="00CA09A7"/>
    <w:rsid w:val="00CA346D"/>
    <w:rsid w:val="00CA3892"/>
    <w:rsid w:val="00CA4F0A"/>
    <w:rsid w:val="00CA6313"/>
    <w:rsid w:val="00CB15E4"/>
    <w:rsid w:val="00CB3A6A"/>
    <w:rsid w:val="00CB4F46"/>
    <w:rsid w:val="00CB618B"/>
    <w:rsid w:val="00CC1E44"/>
    <w:rsid w:val="00CC28F0"/>
    <w:rsid w:val="00CC4BB4"/>
    <w:rsid w:val="00CC7222"/>
    <w:rsid w:val="00CC74AF"/>
    <w:rsid w:val="00CD2358"/>
    <w:rsid w:val="00CD2CC4"/>
    <w:rsid w:val="00CD4F69"/>
    <w:rsid w:val="00CD6C98"/>
    <w:rsid w:val="00CE04F0"/>
    <w:rsid w:val="00CE1258"/>
    <w:rsid w:val="00CE32B2"/>
    <w:rsid w:val="00CE5BE8"/>
    <w:rsid w:val="00CF1266"/>
    <w:rsid w:val="00CF1668"/>
    <w:rsid w:val="00CF1D2C"/>
    <w:rsid w:val="00CF20FB"/>
    <w:rsid w:val="00CF2A2A"/>
    <w:rsid w:val="00CF4590"/>
    <w:rsid w:val="00CF5C70"/>
    <w:rsid w:val="00D018C0"/>
    <w:rsid w:val="00D03E4E"/>
    <w:rsid w:val="00D07804"/>
    <w:rsid w:val="00D11696"/>
    <w:rsid w:val="00D1321E"/>
    <w:rsid w:val="00D13237"/>
    <w:rsid w:val="00D13E16"/>
    <w:rsid w:val="00D17371"/>
    <w:rsid w:val="00D21AF9"/>
    <w:rsid w:val="00D23C91"/>
    <w:rsid w:val="00D3144B"/>
    <w:rsid w:val="00D35033"/>
    <w:rsid w:val="00D35335"/>
    <w:rsid w:val="00D37C03"/>
    <w:rsid w:val="00D52381"/>
    <w:rsid w:val="00D526DC"/>
    <w:rsid w:val="00D548C0"/>
    <w:rsid w:val="00D54A4C"/>
    <w:rsid w:val="00D54EC8"/>
    <w:rsid w:val="00D5617C"/>
    <w:rsid w:val="00D56B69"/>
    <w:rsid w:val="00D57F1B"/>
    <w:rsid w:val="00D611B3"/>
    <w:rsid w:val="00D629F6"/>
    <w:rsid w:val="00D62E03"/>
    <w:rsid w:val="00D704AE"/>
    <w:rsid w:val="00D76E9A"/>
    <w:rsid w:val="00D90610"/>
    <w:rsid w:val="00D90693"/>
    <w:rsid w:val="00D9373D"/>
    <w:rsid w:val="00DA542B"/>
    <w:rsid w:val="00DA6849"/>
    <w:rsid w:val="00DB32AF"/>
    <w:rsid w:val="00DB3569"/>
    <w:rsid w:val="00DC0C0F"/>
    <w:rsid w:val="00DD57BA"/>
    <w:rsid w:val="00DE0360"/>
    <w:rsid w:val="00DE0855"/>
    <w:rsid w:val="00DE27E4"/>
    <w:rsid w:val="00DE5341"/>
    <w:rsid w:val="00DF1A4B"/>
    <w:rsid w:val="00DF2B5C"/>
    <w:rsid w:val="00DF49A3"/>
    <w:rsid w:val="00DF6FCA"/>
    <w:rsid w:val="00DF7816"/>
    <w:rsid w:val="00E01E01"/>
    <w:rsid w:val="00E03840"/>
    <w:rsid w:val="00E03EFA"/>
    <w:rsid w:val="00E06209"/>
    <w:rsid w:val="00E07617"/>
    <w:rsid w:val="00E105DF"/>
    <w:rsid w:val="00E14A64"/>
    <w:rsid w:val="00E15DE5"/>
    <w:rsid w:val="00E170F4"/>
    <w:rsid w:val="00E20B42"/>
    <w:rsid w:val="00E21C42"/>
    <w:rsid w:val="00E2638D"/>
    <w:rsid w:val="00E3160E"/>
    <w:rsid w:val="00E321B0"/>
    <w:rsid w:val="00E33260"/>
    <w:rsid w:val="00E342D6"/>
    <w:rsid w:val="00E351EA"/>
    <w:rsid w:val="00E35357"/>
    <w:rsid w:val="00E36544"/>
    <w:rsid w:val="00E4685D"/>
    <w:rsid w:val="00E4749F"/>
    <w:rsid w:val="00E521F9"/>
    <w:rsid w:val="00E61870"/>
    <w:rsid w:val="00E66F5F"/>
    <w:rsid w:val="00E80873"/>
    <w:rsid w:val="00E85837"/>
    <w:rsid w:val="00E930DB"/>
    <w:rsid w:val="00E94CED"/>
    <w:rsid w:val="00E962F7"/>
    <w:rsid w:val="00EA1305"/>
    <w:rsid w:val="00EA1604"/>
    <w:rsid w:val="00EA4E78"/>
    <w:rsid w:val="00EB07FF"/>
    <w:rsid w:val="00EB0A12"/>
    <w:rsid w:val="00EB219D"/>
    <w:rsid w:val="00EB21D0"/>
    <w:rsid w:val="00EB5D83"/>
    <w:rsid w:val="00EB65F0"/>
    <w:rsid w:val="00EB670D"/>
    <w:rsid w:val="00EB7CEB"/>
    <w:rsid w:val="00EC546E"/>
    <w:rsid w:val="00EC5976"/>
    <w:rsid w:val="00EC5A96"/>
    <w:rsid w:val="00ED025E"/>
    <w:rsid w:val="00ED61A1"/>
    <w:rsid w:val="00EE1725"/>
    <w:rsid w:val="00EE1905"/>
    <w:rsid w:val="00EE3D0C"/>
    <w:rsid w:val="00EE3FCF"/>
    <w:rsid w:val="00EE6B54"/>
    <w:rsid w:val="00EE72B0"/>
    <w:rsid w:val="00EF203A"/>
    <w:rsid w:val="00EF2961"/>
    <w:rsid w:val="00EF3C70"/>
    <w:rsid w:val="00EF533A"/>
    <w:rsid w:val="00F038D9"/>
    <w:rsid w:val="00F140EE"/>
    <w:rsid w:val="00F22589"/>
    <w:rsid w:val="00F235DF"/>
    <w:rsid w:val="00F250EF"/>
    <w:rsid w:val="00F36C31"/>
    <w:rsid w:val="00F4045A"/>
    <w:rsid w:val="00F40FE1"/>
    <w:rsid w:val="00F42A93"/>
    <w:rsid w:val="00F524AB"/>
    <w:rsid w:val="00F55F82"/>
    <w:rsid w:val="00F57847"/>
    <w:rsid w:val="00F62025"/>
    <w:rsid w:val="00F67880"/>
    <w:rsid w:val="00F7322A"/>
    <w:rsid w:val="00F73B0B"/>
    <w:rsid w:val="00F73C1E"/>
    <w:rsid w:val="00F85009"/>
    <w:rsid w:val="00F87BDA"/>
    <w:rsid w:val="00F9146C"/>
    <w:rsid w:val="00F91EB7"/>
    <w:rsid w:val="00FA0C22"/>
    <w:rsid w:val="00FA1BC1"/>
    <w:rsid w:val="00FA7FA0"/>
    <w:rsid w:val="00FB1242"/>
    <w:rsid w:val="00FB7C39"/>
    <w:rsid w:val="00FC0B70"/>
    <w:rsid w:val="00FC0F38"/>
    <w:rsid w:val="00FC2FBF"/>
    <w:rsid w:val="00FC76F5"/>
    <w:rsid w:val="00FE0B6B"/>
    <w:rsid w:val="00FE611E"/>
    <w:rsid w:val="00FE61DF"/>
    <w:rsid w:val="00FF1365"/>
    <w:rsid w:val="00FF5B67"/>
    <w:rsid w:val="00FF6C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A7257C5"/>
  <w15:docId w15:val="{49712E9D-F215-4AFD-BCF3-44E9DD77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1E01"/>
    <w:pPr>
      <w:tabs>
        <w:tab w:val="left" w:pos="567"/>
        <w:tab w:val="left" w:pos="1134"/>
        <w:tab w:val="left" w:pos="1701"/>
        <w:tab w:val="left" w:pos="5670"/>
        <w:tab w:val="decimal" w:pos="6804"/>
      </w:tabs>
    </w:pPr>
    <w:rPr>
      <w:rFonts w:ascii="CG Omega" w:hAnsi="CG Omega"/>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01E01"/>
    <w:rPr>
      <w:color w:val="0000FF"/>
      <w:u w:val="single"/>
    </w:rPr>
  </w:style>
  <w:style w:type="paragraph" w:styleId="Sprechblasentext">
    <w:name w:val="Balloon Text"/>
    <w:basedOn w:val="Standard"/>
    <w:semiHidden/>
    <w:rsid w:val="00E01E01"/>
    <w:rPr>
      <w:rFonts w:ascii="Tahoma" w:hAnsi="Tahoma" w:cs="Tahoma"/>
      <w:sz w:val="16"/>
      <w:szCs w:val="16"/>
    </w:rPr>
  </w:style>
  <w:style w:type="character" w:customStyle="1" w:styleId="SprechblasentextZchn">
    <w:name w:val="Sprechblasentext Zchn"/>
    <w:semiHidden/>
    <w:rsid w:val="00E01E01"/>
    <w:rPr>
      <w:rFonts w:ascii="Tahoma" w:hAnsi="Tahoma" w:cs="Tahoma"/>
      <w:sz w:val="16"/>
      <w:szCs w:val="16"/>
    </w:rPr>
  </w:style>
  <w:style w:type="paragraph" w:styleId="Kopfzeile">
    <w:name w:val="header"/>
    <w:basedOn w:val="Standard"/>
    <w:link w:val="KopfzeileZchn"/>
    <w:uiPriority w:val="99"/>
    <w:unhideWhenUsed/>
    <w:rsid w:val="008061C3"/>
    <w:pPr>
      <w:tabs>
        <w:tab w:val="clear" w:pos="567"/>
        <w:tab w:val="clear" w:pos="1134"/>
        <w:tab w:val="clear" w:pos="1701"/>
        <w:tab w:val="clear" w:pos="5670"/>
        <w:tab w:val="clear" w:pos="6804"/>
        <w:tab w:val="center" w:pos="4680"/>
        <w:tab w:val="right" w:pos="9360"/>
      </w:tabs>
    </w:pPr>
    <w:rPr>
      <w:rFonts w:ascii="Calibri" w:hAnsi="Calibri"/>
      <w:sz w:val="22"/>
      <w:szCs w:val="22"/>
    </w:rPr>
  </w:style>
  <w:style w:type="character" w:customStyle="1" w:styleId="KopfzeileZchn">
    <w:name w:val="Kopfzeile Zchn"/>
    <w:link w:val="Kopfzeile"/>
    <w:uiPriority w:val="99"/>
    <w:rsid w:val="008061C3"/>
    <w:rPr>
      <w:rFonts w:ascii="Calibri" w:hAnsi="Calibri"/>
      <w:sz w:val="22"/>
      <w:szCs w:val="22"/>
    </w:rPr>
  </w:style>
  <w:style w:type="paragraph" w:styleId="Fuzeile">
    <w:name w:val="footer"/>
    <w:basedOn w:val="Standard"/>
    <w:link w:val="FuzeileZchn"/>
    <w:uiPriority w:val="99"/>
    <w:rsid w:val="008061C3"/>
    <w:pPr>
      <w:tabs>
        <w:tab w:val="clear" w:pos="567"/>
        <w:tab w:val="clear" w:pos="1134"/>
        <w:tab w:val="clear" w:pos="1701"/>
        <w:tab w:val="clear" w:pos="5670"/>
        <w:tab w:val="clear" w:pos="6804"/>
        <w:tab w:val="center" w:pos="4536"/>
        <w:tab w:val="right" w:pos="9072"/>
      </w:tabs>
    </w:pPr>
  </w:style>
  <w:style w:type="character" w:customStyle="1" w:styleId="FuzeileZchn">
    <w:name w:val="Fußzeile Zchn"/>
    <w:link w:val="Fuzeile"/>
    <w:uiPriority w:val="99"/>
    <w:rsid w:val="008061C3"/>
    <w:rPr>
      <w:rFonts w:ascii="CG Omega" w:hAnsi="CG Omega"/>
      <w:sz w:val="24"/>
    </w:rPr>
  </w:style>
  <w:style w:type="paragraph" w:styleId="Funotentext">
    <w:name w:val="footnote text"/>
    <w:basedOn w:val="Standard"/>
    <w:link w:val="FunotentextZchn"/>
    <w:rsid w:val="00354A7B"/>
    <w:rPr>
      <w:sz w:val="20"/>
    </w:rPr>
  </w:style>
  <w:style w:type="character" w:customStyle="1" w:styleId="FunotentextZchn">
    <w:name w:val="Fußnotentext Zchn"/>
    <w:link w:val="Funotentext"/>
    <w:rsid w:val="00354A7B"/>
    <w:rPr>
      <w:rFonts w:ascii="CG Omega" w:hAnsi="CG Omega"/>
    </w:rPr>
  </w:style>
  <w:style w:type="character" w:styleId="Funotenzeichen">
    <w:name w:val="footnote reference"/>
    <w:rsid w:val="00354A7B"/>
    <w:rPr>
      <w:vertAlign w:val="superscript"/>
    </w:rPr>
  </w:style>
  <w:style w:type="paragraph" w:styleId="Endnotentext">
    <w:name w:val="endnote text"/>
    <w:basedOn w:val="Standard"/>
    <w:link w:val="EndnotentextZchn"/>
    <w:rsid w:val="00354A7B"/>
    <w:rPr>
      <w:sz w:val="20"/>
    </w:rPr>
  </w:style>
  <w:style w:type="character" w:customStyle="1" w:styleId="EndnotentextZchn">
    <w:name w:val="Endnotentext Zchn"/>
    <w:link w:val="Endnotentext"/>
    <w:rsid w:val="00354A7B"/>
    <w:rPr>
      <w:rFonts w:ascii="CG Omega" w:hAnsi="CG Omega"/>
    </w:rPr>
  </w:style>
  <w:style w:type="character" w:styleId="Endnotenzeichen">
    <w:name w:val="endnote reference"/>
    <w:rsid w:val="00354A7B"/>
    <w:rPr>
      <w:vertAlign w:val="superscript"/>
    </w:rPr>
  </w:style>
  <w:style w:type="character" w:styleId="BesuchterHyperlink">
    <w:name w:val="FollowedHyperlink"/>
    <w:rsid w:val="00D57E7B"/>
    <w:rPr>
      <w:color w:val="800080"/>
      <w:u w:val="single"/>
    </w:rPr>
  </w:style>
  <w:style w:type="paragraph" w:styleId="Beschriftung">
    <w:name w:val="caption"/>
    <w:basedOn w:val="Standard"/>
    <w:next w:val="Standard"/>
    <w:uiPriority w:val="35"/>
    <w:qFormat/>
    <w:rsid w:val="00DA199B"/>
    <w:pPr>
      <w:tabs>
        <w:tab w:val="clear" w:pos="567"/>
        <w:tab w:val="clear" w:pos="1134"/>
        <w:tab w:val="clear" w:pos="1701"/>
        <w:tab w:val="clear" w:pos="5670"/>
        <w:tab w:val="clear" w:pos="6804"/>
      </w:tabs>
      <w:jc w:val="both"/>
    </w:pPr>
    <w:rPr>
      <w:rFonts w:ascii="Arial" w:hAnsi="Arial"/>
      <w:b/>
      <w:bCs/>
      <w:sz w:val="20"/>
    </w:rPr>
  </w:style>
  <w:style w:type="paragraph" w:customStyle="1" w:styleId="FarbigeSchattierung-Akzent31">
    <w:name w:val="Farbige Schattierung - Akzent 31"/>
    <w:basedOn w:val="Standard"/>
    <w:uiPriority w:val="34"/>
    <w:qFormat/>
    <w:rsid w:val="00984A49"/>
    <w:pPr>
      <w:tabs>
        <w:tab w:val="clear" w:pos="567"/>
        <w:tab w:val="clear" w:pos="1134"/>
        <w:tab w:val="clear" w:pos="1701"/>
        <w:tab w:val="clear" w:pos="5670"/>
        <w:tab w:val="clear" w:pos="6804"/>
      </w:tabs>
      <w:spacing w:after="200" w:line="276" w:lineRule="auto"/>
      <w:ind w:left="720"/>
      <w:contextualSpacing/>
    </w:pPr>
    <w:rPr>
      <w:rFonts w:ascii="Calibri" w:eastAsia="Calibri" w:hAnsi="Calibri"/>
      <w:sz w:val="22"/>
      <w:szCs w:val="22"/>
      <w:lang w:eastAsia="en-US"/>
    </w:rPr>
  </w:style>
  <w:style w:type="paragraph" w:styleId="StandardWeb">
    <w:name w:val="Normal (Web)"/>
    <w:basedOn w:val="Standard"/>
    <w:uiPriority w:val="99"/>
    <w:unhideWhenUsed/>
    <w:rsid w:val="00862C3D"/>
    <w:pPr>
      <w:tabs>
        <w:tab w:val="clear" w:pos="567"/>
        <w:tab w:val="clear" w:pos="1134"/>
        <w:tab w:val="clear" w:pos="1701"/>
        <w:tab w:val="clear" w:pos="5670"/>
        <w:tab w:val="clear" w:pos="6804"/>
      </w:tabs>
      <w:spacing w:before="100" w:beforeAutospacing="1" w:after="100" w:afterAutospacing="1"/>
    </w:pPr>
    <w:rPr>
      <w:rFonts w:ascii="Times New Roman" w:eastAsia="Calibri" w:hAnsi="Times New Roman"/>
      <w:szCs w:val="24"/>
    </w:rPr>
  </w:style>
  <w:style w:type="paragraph" w:customStyle="1" w:styleId="Beschluss">
    <w:name w:val="Beschluss"/>
    <w:basedOn w:val="Standard"/>
    <w:qFormat/>
    <w:rsid w:val="00DC0990"/>
    <w:pPr>
      <w:numPr>
        <w:numId w:val="11"/>
      </w:numPr>
      <w:tabs>
        <w:tab w:val="clear" w:pos="567"/>
        <w:tab w:val="clear" w:pos="1134"/>
        <w:tab w:val="clear" w:pos="1701"/>
        <w:tab w:val="clear" w:pos="5670"/>
        <w:tab w:val="clear" w:pos="6804"/>
      </w:tabs>
      <w:spacing w:after="160"/>
      <w:jc w:val="both"/>
    </w:pPr>
    <w:rPr>
      <w:rFonts w:ascii="Arial" w:hAnsi="Arial"/>
      <w:sz w:val="22"/>
      <w:szCs w:val="22"/>
    </w:rPr>
  </w:style>
  <w:style w:type="paragraph" w:styleId="NurText">
    <w:name w:val="Plain Text"/>
    <w:basedOn w:val="Standard"/>
    <w:link w:val="NurTextZchn"/>
    <w:uiPriority w:val="99"/>
    <w:unhideWhenUsed/>
    <w:rsid w:val="00485A2E"/>
    <w:pPr>
      <w:tabs>
        <w:tab w:val="clear" w:pos="567"/>
        <w:tab w:val="clear" w:pos="1134"/>
        <w:tab w:val="clear" w:pos="1701"/>
        <w:tab w:val="clear" w:pos="5670"/>
        <w:tab w:val="clear" w:pos="6804"/>
      </w:tabs>
    </w:pPr>
    <w:rPr>
      <w:rFonts w:ascii="Calibri" w:eastAsia="Calibri" w:hAnsi="Calibri"/>
      <w:sz w:val="22"/>
      <w:szCs w:val="21"/>
      <w:lang w:eastAsia="en-US"/>
    </w:rPr>
  </w:style>
  <w:style w:type="character" w:customStyle="1" w:styleId="NurTextZchn">
    <w:name w:val="Nur Text Zchn"/>
    <w:link w:val="NurText"/>
    <w:uiPriority w:val="99"/>
    <w:rsid w:val="00485A2E"/>
    <w:rPr>
      <w:rFonts w:ascii="Calibri" w:eastAsia="Calibri" w:hAnsi="Calibri"/>
      <w:sz w:val="22"/>
      <w:szCs w:val="21"/>
      <w:lang w:eastAsia="en-US"/>
    </w:rPr>
  </w:style>
  <w:style w:type="character" w:styleId="Kommentarzeichen">
    <w:name w:val="annotation reference"/>
    <w:rsid w:val="000724E0"/>
    <w:rPr>
      <w:sz w:val="16"/>
      <w:szCs w:val="16"/>
    </w:rPr>
  </w:style>
  <w:style w:type="paragraph" w:styleId="Kommentartext">
    <w:name w:val="annotation text"/>
    <w:basedOn w:val="Standard"/>
    <w:link w:val="KommentartextZchn"/>
    <w:rsid w:val="000724E0"/>
    <w:rPr>
      <w:sz w:val="20"/>
    </w:rPr>
  </w:style>
  <w:style w:type="character" w:customStyle="1" w:styleId="KommentartextZchn">
    <w:name w:val="Kommentartext Zchn"/>
    <w:link w:val="Kommentartext"/>
    <w:rsid w:val="000724E0"/>
    <w:rPr>
      <w:rFonts w:ascii="CG Omega" w:hAnsi="CG Omega"/>
    </w:rPr>
  </w:style>
  <w:style w:type="paragraph" w:styleId="Kommentarthema">
    <w:name w:val="annotation subject"/>
    <w:basedOn w:val="Kommentartext"/>
    <w:next w:val="Kommentartext"/>
    <w:link w:val="KommentarthemaZchn"/>
    <w:rsid w:val="000724E0"/>
    <w:rPr>
      <w:b/>
      <w:bCs/>
    </w:rPr>
  </w:style>
  <w:style w:type="character" w:customStyle="1" w:styleId="KommentarthemaZchn">
    <w:name w:val="Kommentarthema Zchn"/>
    <w:link w:val="Kommentarthema"/>
    <w:rsid w:val="000724E0"/>
    <w:rPr>
      <w:rFonts w:ascii="CG Omega" w:hAnsi="CG Omega"/>
      <w:b/>
      <w:bCs/>
    </w:rPr>
  </w:style>
  <w:style w:type="paragraph" w:styleId="Listenabsatz">
    <w:name w:val="List Paragraph"/>
    <w:basedOn w:val="Standard"/>
    <w:uiPriority w:val="34"/>
    <w:qFormat/>
    <w:rsid w:val="0097287F"/>
    <w:pPr>
      <w:tabs>
        <w:tab w:val="clear" w:pos="567"/>
        <w:tab w:val="clear" w:pos="1134"/>
        <w:tab w:val="clear" w:pos="1701"/>
        <w:tab w:val="clear" w:pos="5670"/>
        <w:tab w:val="clear" w:pos="6804"/>
      </w:tabs>
      <w:ind w:left="720"/>
      <w:contextualSpacing/>
      <w:jc w:val="both"/>
    </w:pPr>
    <w:rPr>
      <w:rFonts w:ascii="Arial" w:hAnsi="Arial"/>
      <w:sz w:val="22"/>
      <w:szCs w:val="24"/>
    </w:rPr>
  </w:style>
  <w:style w:type="character" w:customStyle="1" w:styleId="apple-converted-space">
    <w:name w:val="apple-converted-space"/>
    <w:basedOn w:val="Absatz-Standardschriftart"/>
    <w:rsid w:val="00B32232"/>
  </w:style>
  <w:style w:type="paragraph" w:customStyle="1" w:styleId="xmsonormal">
    <w:name w:val="x_msonormal"/>
    <w:basedOn w:val="Standard"/>
    <w:rsid w:val="0087322D"/>
    <w:pPr>
      <w:tabs>
        <w:tab w:val="clear" w:pos="567"/>
        <w:tab w:val="clear" w:pos="1134"/>
        <w:tab w:val="clear" w:pos="1701"/>
        <w:tab w:val="clear" w:pos="5670"/>
        <w:tab w:val="clear" w:pos="6804"/>
      </w:tabs>
    </w:pPr>
    <w:rPr>
      <w:rFonts w:ascii="Calibri" w:eastAsiaTheme="minorHAnsi" w:hAnsi="Calibri" w:cs="Calibri"/>
      <w:sz w:val="22"/>
      <w:szCs w:val="22"/>
    </w:rPr>
  </w:style>
  <w:style w:type="paragraph" w:styleId="berarbeitung">
    <w:name w:val="Revision"/>
    <w:hidden/>
    <w:uiPriority w:val="99"/>
    <w:semiHidden/>
    <w:rsid w:val="00B37049"/>
    <w:rPr>
      <w:rFonts w:ascii="CG Omega" w:hAnsi="CG Omega"/>
      <w:sz w:val="24"/>
    </w:rPr>
  </w:style>
  <w:style w:type="paragraph" w:customStyle="1" w:styleId="textohneeinzug">
    <w:name w:val="text_ohne_einzug"/>
    <w:basedOn w:val="Standard"/>
    <w:rsid w:val="001E070D"/>
    <w:pPr>
      <w:tabs>
        <w:tab w:val="clear" w:pos="567"/>
        <w:tab w:val="clear" w:pos="1134"/>
        <w:tab w:val="clear" w:pos="1701"/>
        <w:tab w:val="clear" w:pos="5670"/>
        <w:tab w:val="clear" w:pos="6804"/>
      </w:tabs>
      <w:spacing w:before="100" w:beforeAutospacing="1" w:after="100" w:afterAutospacing="1"/>
    </w:pPr>
    <w:rPr>
      <w:rFonts w:ascii="Times New Roman" w:hAnsi="Times New Roman"/>
      <w:szCs w:val="24"/>
    </w:rPr>
  </w:style>
  <w:style w:type="paragraph" w:customStyle="1" w:styleId="Default">
    <w:name w:val="Default"/>
    <w:rsid w:val="008A564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31725">
      <w:bodyDiv w:val="1"/>
      <w:marLeft w:val="0"/>
      <w:marRight w:val="0"/>
      <w:marTop w:val="0"/>
      <w:marBottom w:val="0"/>
      <w:divBdr>
        <w:top w:val="none" w:sz="0" w:space="0" w:color="auto"/>
        <w:left w:val="none" w:sz="0" w:space="0" w:color="auto"/>
        <w:bottom w:val="none" w:sz="0" w:space="0" w:color="auto"/>
        <w:right w:val="none" w:sz="0" w:space="0" w:color="auto"/>
      </w:divBdr>
    </w:div>
    <w:div w:id="119301877">
      <w:bodyDiv w:val="1"/>
      <w:marLeft w:val="0"/>
      <w:marRight w:val="0"/>
      <w:marTop w:val="0"/>
      <w:marBottom w:val="0"/>
      <w:divBdr>
        <w:top w:val="none" w:sz="0" w:space="0" w:color="auto"/>
        <w:left w:val="none" w:sz="0" w:space="0" w:color="auto"/>
        <w:bottom w:val="none" w:sz="0" w:space="0" w:color="auto"/>
        <w:right w:val="none" w:sz="0" w:space="0" w:color="auto"/>
      </w:divBdr>
    </w:div>
    <w:div w:id="174655658">
      <w:bodyDiv w:val="1"/>
      <w:marLeft w:val="0"/>
      <w:marRight w:val="0"/>
      <w:marTop w:val="0"/>
      <w:marBottom w:val="0"/>
      <w:divBdr>
        <w:top w:val="none" w:sz="0" w:space="0" w:color="auto"/>
        <w:left w:val="none" w:sz="0" w:space="0" w:color="auto"/>
        <w:bottom w:val="none" w:sz="0" w:space="0" w:color="auto"/>
        <w:right w:val="none" w:sz="0" w:space="0" w:color="auto"/>
      </w:divBdr>
    </w:div>
    <w:div w:id="215744689">
      <w:bodyDiv w:val="1"/>
      <w:marLeft w:val="0"/>
      <w:marRight w:val="0"/>
      <w:marTop w:val="0"/>
      <w:marBottom w:val="0"/>
      <w:divBdr>
        <w:top w:val="none" w:sz="0" w:space="0" w:color="auto"/>
        <w:left w:val="none" w:sz="0" w:space="0" w:color="auto"/>
        <w:bottom w:val="none" w:sz="0" w:space="0" w:color="auto"/>
        <w:right w:val="none" w:sz="0" w:space="0" w:color="auto"/>
      </w:divBdr>
    </w:div>
    <w:div w:id="225117557">
      <w:bodyDiv w:val="1"/>
      <w:marLeft w:val="0"/>
      <w:marRight w:val="0"/>
      <w:marTop w:val="0"/>
      <w:marBottom w:val="0"/>
      <w:divBdr>
        <w:top w:val="none" w:sz="0" w:space="0" w:color="auto"/>
        <w:left w:val="none" w:sz="0" w:space="0" w:color="auto"/>
        <w:bottom w:val="none" w:sz="0" w:space="0" w:color="auto"/>
        <w:right w:val="none" w:sz="0" w:space="0" w:color="auto"/>
      </w:divBdr>
      <w:divsChild>
        <w:div w:id="128590404">
          <w:marLeft w:val="0"/>
          <w:marRight w:val="0"/>
          <w:marTop w:val="0"/>
          <w:marBottom w:val="0"/>
          <w:divBdr>
            <w:top w:val="none" w:sz="0" w:space="0" w:color="auto"/>
            <w:left w:val="none" w:sz="0" w:space="0" w:color="auto"/>
            <w:bottom w:val="none" w:sz="0" w:space="0" w:color="auto"/>
            <w:right w:val="none" w:sz="0" w:space="0" w:color="auto"/>
          </w:divBdr>
        </w:div>
        <w:div w:id="371997696">
          <w:marLeft w:val="0"/>
          <w:marRight w:val="0"/>
          <w:marTop w:val="0"/>
          <w:marBottom w:val="0"/>
          <w:divBdr>
            <w:top w:val="none" w:sz="0" w:space="0" w:color="auto"/>
            <w:left w:val="none" w:sz="0" w:space="0" w:color="auto"/>
            <w:bottom w:val="none" w:sz="0" w:space="0" w:color="auto"/>
            <w:right w:val="none" w:sz="0" w:space="0" w:color="auto"/>
          </w:divBdr>
        </w:div>
        <w:div w:id="1718048190">
          <w:marLeft w:val="0"/>
          <w:marRight w:val="0"/>
          <w:marTop w:val="0"/>
          <w:marBottom w:val="0"/>
          <w:divBdr>
            <w:top w:val="none" w:sz="0" w:space="0" w:color="auto"/>
            <w:left w:val="none" w:sz="0" w:space="0" w:color="auto"/>
            <w:bottom w:val="none" w:sz="0" w:space="0" w:color="auto"/>
            <w:right w:val="none" w:sz="0" w:space="0" w:color="auto"/>
          </w:divBdr>
        </w:div>
        <w:div w:id="1783987828">
          <w:marLeft w:val="0"/>
          <w:marRight w:val="0"/>
          <w:marTop w:val="0"/>
          <w:marBottom w:val="0"/>
          <w:divBdr>
            <w:top w:val="none" w:sz="0" w:space="0" w:color="auto"/>
            <w:left w:val="none" w:sz="0" w:space="0" w:color="auto"/>
            <w:bottom w:val="none" w:sz="0" w:space="0" w:color="auto"/>
            <w:right w:val="none" w:sz="0" w:space="0" w:color="auto"/>
          </w:divBdr>
        </w:div>
        <w:div w:id="1912037539">
          <w:marLeft w:val="0"/>
          <w:marRight w:val="0"/>
          <w:marTop w:val="0"/>
          <w:marBottom w:val="0"/>
          <w:divBdr>
            <w:top w:val="none" w:sz="0" w:space="0" w:color="auto"/>
            <w:left w:val="none" w:sz="0" w:space="0" w:color="auto"/>
            <w:bottom w:val="none" w:sz="0" w:space="0" w:color="auto"/>
            <w:right w:val="none" w:sz="0" w:space="0" w:color="auto"/>
          </w:divBdr>
        </w:div>
      </w:divsChild>
    </w:div>
    <w:div w:id="399444835">
      <w:bodyDiv w:val="1"/>
      <w:marLeft w:val="0"/>
      <w:marRight w:val="0"/>
      <w:marTop w:val="0"/>
      <w:marBottom w:val="0"/>
      <w:divBdr>
        <w:top w:val="none" w:sz="0" w:space="0" w:color="auto"/>
        <w:left w:val="none" w:sz="0" w:space="0" w:color="auto"/>
        <w:bottom w:val="none" w:sz="0" w:space="0" w:color="auto"/>
        <w:right w:val="none" w:sz="0" w:space="0" w:color="auto"/>
      </w:divBdr>
    </w:div>
    <w:div w:id="426735212">
      <w:bodyDiv w:val="1"/>
      <w:marLeft w:val="0"/>
      <w:marRight w:val="0"/>
      <w:marTop w:val="0"/>
      <w:marBottom w:val="0"/>
      <w:divBdr>
        <w:top w:val="none" w:sz="0" w:space="0" w:color="auto"/>
        <w:left w:val="none" w:sz="0" w:space="0" w:color="auto"/>
        <w:bottom w:val="none" w:sz="0" w:space="0" w:color="auto"/>
        <w:right w:val="none" w:sz="0" w:space="0" w:color="auto"/>
      </w:divBdr>
    </w:div>
    <w:div w:id="472061852">
      <w:bodyDiv w:val="1"/>
      <w:marLeft w:val="0"/>
      <w:marRight w:val="0"/>
      <w:marTop w:val="0"/>
      <w:marBottom w:val="0"/>
      <w:divBdr>
        <w:top w:val="none" w:sz="0" w:space="0" w:color="auto"/>
        <w:left w:val="none" w:sz="0" w:space="0" w:color="auto"/>
        <w:bottom w:val="none" w:sz="0" w:space="0" w:color="auto"/>
        <w:right w:val="none" w:sz="0" w:space="0" w:color="auto"/>
      </w:divBdr>
    </w:div>
    <w:div w:id="508101246">
      <w:bodyDiv w:val="1"/>
      <w:marLeft w:val="0"/>
      <w:marRight w:val="0"/>
      <w:marTop w:val="0"/>
      <w:marBottom w:val="0"/>
      <w:divBdr>
        <w:top w:val="none" w:sz="0" w:space="0" w:color="auto"/>
        <w:left w:val="none" w:sz="0" w:space="0" w:color="auto"/>
        <w:bottom w:val="none" w:sz="0" w:space="0" w:color="auto"/>
        <w:right w:val="none" w:sz="0" w:space="0" w:color="auto"/>
      </w:divBdr>
    </w:div>
    <w:div w:id="516775900">
      <w:bodyDiv w:val="1"/>
      <w:marLeft w:val="0"/>
      <w:marRight w:val="0"/>
      <w:marTop w:val="0"/>
      <w:marBottom w:val="0"/>
      <w:divBdr>
        <w:top w:val="none" w:sz="0" w:space="0" w:color="auto"/>
        <w:left w:val="none" w:sz="0" w:space="0" w:color="auto"/>
        <w:bottom w:val="none" w:sz="0" w:space="0" w:color="auto"/>
        <w:right w:val="none" w:sz="0" w:space="0" w:color="auto"/>
      </w:divBdr>
    </w:div>
    <w:div w:id="538860525">
      <w:bodyDiv w:val="1"/>
      <w:marLeft w:val="0"/>
      <w:marRight w:val="0"/>
      <w:marTop w:val="0"/>
      <w:marBottom w:val="0"/>
      <w:divBdr>
        <w:top w:val="none" w:sz="0" w:space="0" w:color="auto"/>
        <w:left w:val="none" w:sz="0" w:space="0" w:color="auto"/>
        <w:bottom w:val="none" w:sz="0" w:space="0" w:color="auto"/>
        <w:right w:val="none" w:sz="0" w:space="0" w:color="auto"/>
      </w:divBdr>
    </w:div>
    <w:div w:id="546138243">
      <w:bodyDiv w:val="1"/>
      <w:marLeft w:val="0"/>
      <w:marRight w:val="0"/>
      <w:marTop w:val="0"/>
      <w:marBottom w:val="0"/>
      <w:divBdr>
        <w:top w:val="none" w:sz="0" w:space="0" w:color="auto"/>
        <w:left w:val="none" w:sz="0" w:space="0" w:color="auto"/>
        <w:bottom w:val="none" w:sz="0" w:space="0" w:color="auto"/>
        <w:right w:val="none" w:sz="0" w:space="0" w:color="auto"/>
      </w:divBdr>
    </w:div>
    <w:div w:id="596014829">
      <w:bodyDiv w:val="1"/>
      <w:marLeft w:val="0"/>
      <w:marRight w:val="0"/>
      <w:marTop w:val="0"/>
      <w:marBottom w:val="0"/>
      <w:divBdr>
        <w:top w:val="none" w:sz="0" w:space="0" w:color="auto"/>
        <w:left w:val="none" w:sz="0" w:space="0" w:color="auto"/>
        <w:bottom w:val="none" w:sz="0" w:space="0" w:color="auto"/>
        <w:right w:val="none" w:sz="0" w:space="0" w:color="auto"/>
      </w:divBdr>
    </w:div>
    <w:div w:id="750274930">
      <w:bodyDiv w:val="1"/>
      <w:marLeft w:val="0"/>
      <w:marRight w:val="0"/>
      <w:marTop w:val="0"/>
      <w:marBottom w:val="0"/>
      <w:divBdr>
        <w:top w:val="none" w:sz="0" w:space="0" w:color="auto"/>
        <w:left w:val="none" w:sz="0" w:space="0" w:color="auto"/>
        <w:bottom w:val="none" w:sz="0" w:space="0" w:color="auto"/>
        <w:right w:val="none" w:sz="0" w:space="0" w:color="auto"/>
      </w:divBdr>
    </w:div>
    <w:div w:id="796525781">
      <w:bodyDiv w:val="1"/>
      <w:marLeft w:val="0"/>
      <w:marRight w:val="0"/>
      <w:marTop w:val="0"/>
      <w:marBottom w:val="0"/>
      <w:divBdr>
        <w:top w:val="none" w:sz="0" w:space="0" w:color="auto"/>
        <w:left w:val="none" w:sz="0" w:space="0" w:color="auto"/>
        <w:bottom w:val="none" w:sz="0" w:space="0" w:color="auto"/>
        <w:right w:val="none" w:sz="0" w:space="0" w:color="auto"/>
      </w:divBdr>
    </w:div>
    <w:div w:id="810366446">
      <w:bodyDiv w:val="1"/>
      <w:marLeft w:val="0"/>
      <w:marRight w:val="0"/>
      <w:marTop w:val="0"/>
      <w:marBottom w:val="0"/>
      <w:divBdr>
        <w:top w:val="none" w:sz="0" w:space="0" w:color="auto"/>
        <w:left w:val="none" w:sz="0" w:space="0" w:color="auto"/>
        <w:bottom w:val="none" w:sz="0" w:space="0" w:color="auto"/>
        <w:right w:val="none" w:sz="0" w:space="0" w:color="auto"/>
      </w:divBdr>
    </w:div>
    <w:div w:id="856844778">
      <w:bodyDiv w:val="1"/>
      <w:marLeft w:val="0"/>
      <w:marRight w:val="0"/>
      <w:marTop w:val="0"/>
      <w:marBottom w:val="0"/>
      <w:divBdr>
        <w:top w:val="none" w:sz="0" w:space="0" w:color="auto"/>
        <w:left w:val="none" w:sz="0" w:space="0" w:color="auto"/>
        <w:bottom w:val="none" w:sz="0" w:space="0" w:color="auto"/>
        <w:right w:val="none" w:sz="0" w:space="0" w:color="auto"/>
      </w:divBdr>
    </w:div>
    <w:div w:id="962542978">
      <w:bodyDiv w:val="1"/>
      <w:marLeft w:val="0"/>
      <w:marRight w:val="0"/>
      <w:marTop w:val="0"/>
      <w:marBottom w:val="0"/>
      <w:divBdr>
        <w:top w:val="none" w:sz="0" w:space="0" w:color="auto"/>
        <w:left w:val="none" w:sz="0" w:space="0" w:color="auto"/>
        <w:bottom w:val="none" w:sz="0" w:space="0" w:color="auto"/>
        <w:right w:val="none" w:sz="0" w:space="0" w:color="auto"/>
      </w:divBdr>
    </w:div>
    <w:div w:id="974412295">
      <w:bodyDiv w:val="1"/>
      <w:marLeft w:val="0"/>
      <w:marRight w:val="0"/>
      <w:marTop w:val="0"/>
      <w:marBottom w:val="0"/>
      <w:divBdr>
        <w:top w:val="none" w:sz="0" w:space="0" w:color="auto"/>
        <w:left w:val="none" w:sz="0" w:space="0" w:color="auto"/>
        <w:bottom w:val="none" w:sz="0" w:space="0" w:color="auto"/>
        <w:right w:val="none" w:sz="0" w:space="0" w:color="auto"/>
      </w:divBdr>
    </w:div>
    <w:div w:id="1139147613">
      <w:bodyDiv w:val="1"/>
      <w:marLeft w:val="0"/>
      <w:marRight w:val="0"/>
      <w:marTop w:val="0"/>
      <w:marBottom w:val="0"/>
      <w:divBdr>
        <w:top w:val="none" w:sz="0" w:space="0" w:color="auto"/>
        <w:left w:val="none" w:sz="0" w:space="0" w:color="auto"/>
        <w:bottom w:val="none" w:sz="0" w:space="0" w:color="auto"/>
        <w:right w:val="none" w:sz="0" w:space="0" w:color="auto"/>
      </w:divBdr>
      <w:divsChild>
        <w:div w:id="690228880">
          <w:marLeft w:val="0"/>
          <w:marRight w:val="0"/>
          <w:marTop w:val="0"/>
          <w:marBottom w:val="0"/>
          <w:divBdr>
            <w:top w:val="none" w:sz="0" w:space="0" w:color="auto"/>
            <w:left w:val="none" w:sz="0" w:space="0" w:color="auto"/>
            <w:bottom w:val="none" w:sz="0" w:space="0" w:color="auto"/>
            <w:right w:val="none" w:sz="0" w:space="0" w:color="auto"/>
          </w:divBdr>
          <w:divsChild>
            <w:div w:id="1856071418">
              <w:marLeft w:val="0"/>
              <w:marRight w:val="0"/>
              <w:marTop w:val="450"/>
              <w:marBottom w:val="0"/>
              <w:divBdr>
                <w:top w:val="none" w:sz="0" w:space="0" w:color="auto"/>
                <w:left w:val="none" w:sz="0" w:space="0" w:color="auto"/>
                <w:bottom w:val="none" w:sz="0" w:space="0" w:color="auto"/>
                <w:right w:val="none" w:sz="0" w:space="0" w:color="auto"/>
              </w:divBdr>
              <w:divsChild>
                <w:div w:id="1260067234">
                  <w:marLeft w:val="0"/>
                  <w:marRight w:val="0"/>
                  <w:marTop w:val="0"/>
                  <w:marBottom w:val="0"/>
                  <w:divBdr>
                    <w:top w:val="none" w:sz="0" w:space="0" w:color="auto"/>
                    <w:left w:val="none" w:sz="0" w:space="0" w:color="auto"/>
                    <w:bottom w:val="none" w:sz="0" w:space="0" w:color="auto"/>
                    <w:right w:val="none" w:sz="0" w:space="0" w:color="auto"/>
                  </w:divBdr>
                  <w:divsChild>
                    <w:div w:id="2110420365">
                      <w:marLeft w:val="0"/>
                      <w:marRight w:val="0"/>
                      <w:marTop w:val="0"/>
                      <w:marBottom w:val="450"/>
                      <w:divBdr>
                        <w:top w:val="none" w:sz="0" w:space="0" w:color="auto"/>
                        <w:left w:val="none" w:sz="0" w:space="0" w:color="auto"/>
                        <w:bottom w:val="none" w:sz="0" w:space="0" w:color="auto"/>
                        <w:right w:val="none" w:sz="0" w:space="0" w:color="auto"/>
                      </w:divBdr>
                      <w:divsChild>
                        <w:div w:id="1553883313">
                          <w:marLeft w:val="0"/>
                          <w:marRight w:val="0"/>
                          <w:marTop w:val="0"/>
                          <w:marBottom w:val="0"/>
                          <w:divBdr>
                            <w:top w:val="none" w:sz="0" w:space="0" w:color="auto"/>
                            <w:left w:val="none" w:sz="0" w:space="0" w:color="auto"/>
                            <w:bottom w:val="none" w:sz="0" w:space="0" w:color="auto"/>
                            <w:right w:val="none" w:sz="0" w:space="0" w:color="auto"/>
                          </w:divBdr>
                          <w:divsChild>
                            <w:div w:id="1031762377">
                              <w:marLeft w:val="0"/>
                              <w:marRight w:val="0"/>
                              <w:marTop w:val="0"/>
                              <w:marBottom w:val="0"/>
                              <w:divBdr>
                                <w:top w:val="none" w:sz="0" w:space="0" w:color="auto"/>
                                <w:left w:val="none" w:sz="0" w:space="0" w:color="auto"/>
                                <w:bottom w:val="none" w:sz="0" w:space="0" w:color="auto"/>
                                <w:right w:val="none" w:sz="0" w:space="0" w:color="auto"/>
                              </w:divBdr>
                              <w:divsChild>
                                <w:div w:id="1405026772">
                                  <w:marLeft w:val="0"/>
                                  <w:marRight w:val="300"/>
                                  <w:marTop w:val="0"/>
                                  <w:marBottom w:val="450"/>
                                  <w:divBdr>
                                    <w:top w:val="none" w:sz="0" w:space="0" w:color="auto"/>
                                    <w:left w:val="none" w:sz="0" w:space="0" w:color="auto"/>
                                    <w:bottom w:val="single" w:sz="6" w:space="8" w:color="FC4000"/>
                                    <w:right w:val="none" w:sz="0" w:space="0" w:color="auto"/>
                                  </w:divBdr>
                                  <w:divsChild>
                                    <w:div w:id="1293484671">
                                      <w:marLeft w:val="0"/>
                                      <w:marRight w:val="0"/>
                                      <w:marTop w:val="0"/>
                                      <w:marBottom w:val="150"/>
                                      <w:divBdr>
                                        <w:top w:val="none" w:sz="0" w:space="0" w:color="auto"/>
                                        <w:left w:val="none" w:sz="0" w:space="0" w:color="auto"/>
                                        <w:bottom w:val="none" w:sz="0" w:space="0" w:color="auto"/>
                                        <w:right w:val="none" w:sz="0" w:space="0" w:color="auto"/>
                                      </w:divBdr>
                                      <w:divsChild>
                                        <w:div w:id="1112095976">
                                          <w:marLeft w:val="0"/>
                                          <w:marRight w:val="0"/>
                                          <w:marTop w:val="0"/>
                                          <w:marBottom w:val="0"/>
                                          <w:divBdr>
                                            <w:top w:val="none" w:sz="0" w:space="0" w:color="auto"/>
                                            <w:left w:val="none" w:sz="0" w:space="0" w:color="auto"/>
                                            <w:bottom w:val="none" w:sz="0" w:space="0" w:color="auto"/>
                                            <w:right w:val="none" w:sz="0" w:space="0" w:color="auto"/>
                                          </w:divBdr>
                                        </w:div>
                                        <w:div w:id="469253762">
                                          <w:marLeft w:val="0"/>
                                          <w:marRight w:val="0"/>
                                          <w:marTop w:val="0"/>
                                          <w:marBottom w:val="0"/>
                                          <w:divBdr>
                                            <w:top w:val="none" w:sz="0" w:space="0" w:color="auto"/>
                                            <w:left w:val="none" w:sz="0" w:space="0" w:color="auto"/>
                                            <w:bottom w:val="none" w:sz="0" w:space="0" w:color="auto"/>
                                            <w:right w:val="none" w:sz="0" w:space="0" w:color="auto"/>
                                          </w:divBdr>
                                        </w:div>
                                        <w:div w:id="4239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161435">
      <w:bodyDiv w:val="1"/>
      <w:marLeft w:val="0"/>
      <w:marRight w:val="0"/>
      <w:marTop w:val="0"/>
      <w:marBottom w:val="0"/>
      <w:divBdr>
        <w:top w:val="none" w:sz="0" w:space="0" w:color="auto"/>
        <w:left w:val="none" w:sz="0" w:space="0" w:color="auto"/>
        <w:bottom w:val="none" w:sz="0" w:space="0" w:color="auto"/>
        <w:right w:val="none" w:sz="0" w:space="0" w:color="auto"/>
      </w:divBdr>
    </w:div>
    <w:div w:id="1145126984">
      <w:bodyDiv w:val="1"/>
      <w:marLeft w:val="0"/>
      <w:marRight w:val="0"/>
      <w:marTop w:val="0"/>
      <w:marBottom w:val="0"/>
      <w:divBdr>
        <w:top w:val="none" w:sz="0" w:space="0" w:color="auto"/>
        <w:left w:val="none" w:sz="0" w:space="0" w:color="auto"/>
        <w:bottom w:val="none" w:sz="0" w:space="0" w:color="auto"/>
        <w:right w:val="none" w:sz="0" w:space="0" w:color="auto"/>
      </w:divBdr>
    </w:div>
    <w:div w:id="1169561433">
      <w:bodyDiv w:val="1"/>
      <w:marLeft w:val="0"/>
      <w:marRight w:val="0"/>
      <w:marTop w:val="0"/>
      <w:marBottom w:val="0"/>
      <w:divBdr>
        <w:top w:val="none" w:sz="0" w:space="0" w:color="auto"/>
        <w:left w:val="none" w:sz="0" w:space="0" w:color="auto"/>
        <w:bottom w:val="none" w:sz="0" w:space="0" w:color="auto"/>
        <w:right w:val="none" w:sz="0" w:space="0" w:color="auto"/>
      </w:divBdr>
    </w:div>
    <w:div w:id="1325276890">
      <w:bodyDiv w:val="1"/>
      <w:marLeft w:val="0"/>
      <w:marRight w:val="0"/>
      <w:marTop w:val="0"/>
      <w:marBottom w:val="0"/>
      <w:divBdr>
        <w:top w:val="none" w:sz="0" w:space="0" w:color="auto"/>
        <w:left w:val="none" w:sz="0" w:space="0" w:color="auto"/>
        <w:bottom w:val="none" w:sz="0" w:space="0" w:color="auto"/>
        <w:right w:val="none" w:sz="0" w:space="0" w:color="auto"/>
      </w:divBdr>
    </w:div>
    <w:div w:id="1449741884">
      <w:bodyDiv w:val="1"/>
      <w:marLeft w:val="0"/>
      <w:marRight w:val="0"/>
      <w:marTop w:val="0"/>
      <w:marBottom w:val="0"/>
      <w:divBdr>
        <w:top w:val="none" w:sz="0" w:space="0" w:color="auto"/>
        <w:left w:val="none" w:sz="0" w:space="0" w:color="auto"/>
        <w:bottom w:val="none" w:sz="0" w:space="0" w:color="auto"/>
        <w:right w:val="none" w:sz="0" w:space="0" w:color="auto"/>
      </w:divBdr>
    </w:div>
    <w:div w:id="1578586282">
      <w:bodyDiv w:val="1"/>
      <w:marLeft w:val="0"/>
      <w:marRight w:val="0"/>
      <w:marTop w:val="0"/>
      <w:marBottom w:val="0"/>
      <w:divBdr>
        <w:top w:val="none" w:sz="0" w:space="0" w:color="auto"/>
        <w:left w:val="none" w:sz="0" w:space="0" w:color="auto"/>
        <w:bottom w:val="none" w:sz="0" w:space="0" w:color="auto"/>
        <w:right w:val="none" w:sz="0" w:space="0" w:color="auto"/>
      </w:divBdr>
    </w:div>
    <w:div w:id="1682320155">
      <w:bodyDiv w:val="1"/>
      <w:marLeft w:val="0"/>
      <w:marRight w:val="0"/>
      <w:marTop w:val="0"/>
      <w:marBottom w:val="0"/>
      <w:divBdr>
        <w:top w:val="none" w:sz="0" w:space="0" w:color="auto"/>
        <w:left w:val="none" w:sz="0" w:space="0" w:color="auto"/>
        <w:bottom w:val="none" w:sz="0" w:space="0" w:color="auto"/>
        <w:right w:val="none" w:sz="0" w:space="0" w:color="auto"/>
      </w:divBdr>
    </w:div>
    <w:div w:id="1770539188">
      <w:bodyDiv w:val="1"/>
      <w:marLeft w:val="0"/>
      <w:marRight w:val="0"/>
      <w:marTop w:val="0"/>
      <w:marBottom w:val="0"/>
      <w:divBdr>
        <w:top w:val="none" w:sz="0" w:space="0" w:color="auto"/>
        <w:left w:val="none" w:sz="0" w:space="0" w:color="auto"/>
        <w:bottom w:val="none" w:sz="0" w:space="0" w:color="auto"/>
        <w:right w:val="none" w:sz="0" w:space="0" w:color="auto"/>
      </w:divBdr>
    </w:div>
    <w:div w:id="1807428379">
      <w:bodyDiv w:val="1"/>
      <w:marLeft w:val="0"/>
      <w:marRight w:val="0"/>
      <w:marTop w:val="0"/>
      <w:marBottom w:val="0"/>
      <w:divBdr>
        <w:top w:val="none" w:sz="0" w:space="0" w:color="auto"/>
        <w:left w:val="none" w:sz="0" w:space="0" w:color="auto"/>
        <w:bottom w:val="none" w:sz="0" w:space="0" w:color="auto"/>
        <w:right w:val="none" w:sz="0" w:space="0" w:color="auto"/>
      </w:divBdr>
    </w:div>
    <w:div w:id="1879396969">
      <w:bodyDiv w:val="1"/>
      <w:marLeft w:val="0"/>
      <w:marRight w:val="0"/>
      <w:marTop w:val="0"/>
      <w:marBottom w:val="0"/>
      <w:divBdr>
        <w:top w:val="none" w:sz="0" w:space="0" w:color="auto"/>
        <w:left w:val="none" w:sz="0" w:space="0" w:color="auto"/>
        <w:bottom w:val="none" w:sz="0" w:space="0" w:color="auto"/>
        <w:right w:val="none" w:sz="0" w:space="0" w:color="auto"/>
      </w:divBdr>
      <w:divsChild>
        <w:div w:id="2092501919">
          <w:marLeft w:val="0"/>
          <w:marRight w:val="0"/>
          <w:marTop w:val="0"/>
          <w:marBottom w:val="0"/>
          <w:divBdr>
            <w:top w:val="none" w:sz="0" w:space="0" w:color="auto"/>
            <w:left w:val="none" w:sz="0" w:space="0" w:color="auto"/>
            <w:bottom w:val="none" w:sz="0" w:space="0" w:color="auto"/>
            <w:right w:val="none" w:sz="0" w:space="0" w:color="auto"/>
          </w:divBdr>
          <w:divsChild>
            <w:div w:id="1239097339">
              <w:marLeft w:val="0"/>
              <w:marRight w:val="0"/>
              <w:marTop w:val="0"/>
              <w:marBottom w:val="0"/>
              <w:divBdr>
                <w:top w:val="none" w:sz="0" w:space="0" w:color="auto"/>
                <w:left w:val="none" w:sz="0" w:space="0" w:color="auto"/>
                <w:bottom w:val="none" w:sz="0" w:space="0" w:color="auto"/>
                <w:right w:val="none" w:sz="0" w:space="0" w:color="auto"/>
              </w:divBdr>
              <w:divsChild>
                <w:div w:id="426269414">
                  <w:marLeft w:val="0"/>
                  <w:marRight w:val="0"/>
                  <w:marTop w:val="0"/>
                  <w:marBottom w:val="0"/>
                  <w:divBdr>
                    <w:top w:val="none" w:sz="0" w:space="0" w:color="auto"/>
                    <w:left w:val="none" w:sz="0" w:space="0" w:color="auto"/>
                    <w:bottom w:val="none" w:sz="0" w:space="0" w:color="auto"/>
                    <w:right w:val="none" w:sz="0" w:space="0" w:color="auto"/>
                  </w:divBdr>
                  <w:divsChild>
                    <w:div w:id="1950893772">
                      <w:marLeft w:val="0"/>
                      <w:marRight w:val="0"/>
                      <w:marTop w:val="0"/>
                      <w:marBottom w:val="0"/>
                      <w:divBdr>
                        <w:top w:val="none" w:sz="0" w:space="0" w:color="auto"/>
                        <w:left w:val="none" w:sz="0" w:space="0" w:color="auto"/>
                        <w:bottom w:val="none" w:sz="0" w:space="0" w:color="auto"/>
                        <w:right w:val="none" w:sz="0" w:space="0" w:color="auto"/>
                      </w:divBdr>
                      <w:divsChild>
                        <w:div w:id="4239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756865">
      <w:bodyDiv w:val="1"/>
      <w:marLeft w:val="0"/>
      <w:marRight w:val="0"/>
      <w:marTop w:val="0"/>
      <w:marBottom w:val="0"/>
      <w:divBdr>
        <w:top w:val="none" w:sz="0" w:space="0" w:color="auto"/>
        <w:left w:val="none" w:sz="0" w:space="0" w:color="auto"/>
        <w:bottom w:val="none" w:sz="0" w:space="0" w:color="auto"/>
        <w:right w:val="none" w:sz="0" w:space="0" w:color="auto"/>
      </w:divBdr>
    </w:div>
    <w:div w:id="1914461694">
      <w:bodyDiv w:val="1"/>
      <w:marLeft w:val="0"/>
      <w:marRight w:val="0"/>
      <w:marTop w:val="0"/>
      <w:marBottom w:val="0"/>
      <w:divBdr>
        <w:top w:val="none" w:sz="0" w:space="0" w:color="auto"/>
        <w:left w:val="none" w:sz="0" w:space="0" w:color="auto"/>
        <w:bottom w:val="none" w:sz="0" w:space="0" w:color="auto"/>
        <w:right w:val="none" w:sz="0" w:space="0" w:color="auto"/>
      </w:divBdr>
    </w:div>
    <w:div w:id="2121021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8E221-8051-4E1F-834B-09552C73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2520</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XY</vt:lpstr>
    </vt:vector>
  </TitlesOfParts>
  <Company>Landeshauptstadt Wiesbaden</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Wagenbach, Louise Lydia</dc:creator>
  <cp:lastModifiedBy>Velte, Daniel</cp:lastModifiedBy>
  <cp:revision>13</cp:revision>
  <cp:lastPrinted>2020-09-11T07:51:00Z</cp:lastPrinted>
  <dcterms:created xsi:type="dcterms:W3CDTF">2022-07-15T12:01:00Z</dcterms:created>
  <dcterms:modified xsi:type="dcterms:W3CDTF">2022-09-05T10:01:00Z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